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2F93" w14:textId="77777777" w:rsidR="00110DBD" w:rsidRPr="000A2047" w:rsidRDefault="00110DBD" w:rsidP="00110DBD">
      <w:pPr>
        <w:spacing w:line="276" w:lineRule="auto"/>
        <w:jc w:val="both"/>
        <w:rPr>
          <w:rFonts w:asciiTheme="minorHAnsi" w:hAnsiTheme="minorHAnsi" w:cstheme="minorHAnsi"/>
          <w:b/>
          <w:color w:val="000D59"/>
          <w:sz w:val="40"/>
          <w:szCs w:val="28"/>
        </w:rPr>
      </w:pPr>
      <w:r w:rsidRPr="000A2047">
        <w:rPr>
          <w:rFonts w:asciiTheme="minorHAnsi" w:hAnsiTheme="minorHAnsi" w:cstheme="minorHAnsi"/>
          <w:b/>
          <w:caps/>
          <w:color w:val="000D59"/>
          <w:sz w:val="40"/>
          <w:szCs w:val="28"/>
        </w:rPr>
        <w:t>La belle vie</w:t>
      </w:r>
      <w:r w:rsidRPr="000A2047">
        <w:rPr>
          <w:rFonts w:asciiTheme="minorHAnsi" w:hAnsiTheme="minorHAnsi" w:cstheme="minorHAnsi"/>
          <w:b/>
          <w:color w:val="000D59"/>
          <w:sz w:val="40"/>
          <w:szCs w:val="28"/>
        </w:rPr>
        <w:t xml:space="preserve"> – La vie de couple sur un voilier </w:t>
      </w:r>
      <w:r w:rsidRPr="000A2047">
        <w:rPr>
          <w:rFonts w:asciiTheme="minorHAnsi" w:hAnsiTheme="minorHAnsi" w:cstheme="minorHAnsi"/>
          <w:b/>
          <w:color w:val="000D59"/>
          <w:sz w:val="32"/>
          <w:szCs w:val="22"/>
        </w:rPr>
        <w:t xml:space="preserve">(extrait) </w:t>
      </w:r>
    </w:p>
    <w:p w14:paraId="3F3ECDB4" w14:textId="4D43BBC4" w:rsidR="00110DBD" w:rsidRPr="000A2047" w:rsidRDefault="006C6D29" w:rsidP="00110DBD">
      <w:pPr>
        <w:spacing w:line="276" w:lineRule="auto"/>
        <w:jc w:val="both"/>
        <w:rPr>
          <w:rFonts w:asciiTheme="minorHAnsi" w:hAnsiTheme="minorHAnsi" w:cstheme="minorHAnsi"/>
          <w:b/>
          <w:iCs/>
          <w:color w:val="000D59"/>
          <w:sz w:val="22"/>
          <w:szCs w:val="22"/>
        </w:rPr>
      </w:pPr>
      <w:r w:rsidRPr="000A2047">
        <w:rPr>
          <w:rFonts w:asciiTheme="minorHAnsi" w:hAnsiTheme="minorHAnsi" w:cstheme="minorHAnsi"/>
          <w:b/>
          <w:iCs/>
          <w:color w:val="000D59"/>
          <w:sz w:val="22"/>
          <w:szCs w:val="22"/>
        </w:rPr>
        <w:t>Lexique</w:t>
      </w:r>
      <w:r w:rsidR="00110DBD" w:rsidRPr="000A2047">
        <w:rPr>
          <w:rFonts w:asciiTheme="minorHAnsi" w:hAnsiTheme="minorHAnsi" w:cstheme="minorHAnsi"/>
          <w:b/>
          <w:iCs/>
          <w:color w:val="000D59"/>
          <w:sz w:val="22"/>
          <w:szCs w:val="22"/>
        </w:rPr>
        <w:t xml:space="preserve"> | Niveau intermédiaire</w:t>
      </w:r>
    </w:p>
    <w:p w14:paraId="3A305EF9" w14:textId="77777777" w:rsidR="00110DBD" w:rsidRPr="000A2047" w:rsidRDefault="00110DBD" w:rsidP="00110DBD">
      <w:pPr>
        <w:spacing w:line="276" w:lineRule="auto"/>
        <w:jc w:val="both"/>
        <w:rPr>
          <w:rStyle w:val="Lienhypertexte"/>
          <w:rFonts w:asciiTheme="minorHAnsi" w:hAnsiTheme="minorHAnsi" w:cstheme="minorHAnsi"/>
          <w:b/>
          <w:iCs/>
          <w:color w:val="000D59"/>
          <w:sz w:val="22"/>
          <w:szCs w:val="22"/>
        </w:rPr>
      </w:pPr>
      <w:r w:rsidRPr="000A2047">
        <w:rPr>
          <w:rFonts w:asciiTheme="minorHAnsi" w:hAnsiTheme="minorHAnsi" w:cstheme="minorHAnsi"/>
          <w:b/>
          <w:iCs/>
          <w:color w:val="000D59"/>
          <w:sz w:val="22"/>
          <w:szCs w:val="22"/>
        </w:rPr>
        <w:t xml:space="preserve">La vidéo est disponible sur </w:t>
      </w:r>
      <w:hyperlink r:id="rId11" w:history="1">
        <w:r w:rsidRPr="000A2047">
          <w:rPr>
            <w:rStyle w:val="Lienhypertexte"/>
            <w:rFonts w:asciiTheme="minorHAnsi" w:hAnsiTheme="minorHAnsi" w:cstheme="minorHAnsi"/>
            <w:b/>
            <w:iCs/>
            <w:color w:val="000D59"/>
            <w:sz w:val="22"/>
            <w:szCs w:val="22"/>
          </w:rPr>
          <w:t>francolab.ca</w:t>
        </w:r>
      </w:hyperlink>
    </w:p>
    <w:p w14:paraId="158C7F64" w14:textId="77777777" w:rsidR="00C16534" w:rsidRPr="000A2047" w:rsidRDefault="00C16534" w:rsidP="00C16534">
      <w:pPr>
        <w:spacing w:line="276" w:lineRule="auto"/>
        <w:jc w:val="both"/>
        <w:rPr>
          <w:rStyle w:val="Lienhypertexte"/>
          <w:rFonts w:asciiTheme="minorHAnsi" w:hAnsiTheme="minorHAnsi" w:cstheme="minorHAnsi"/>
          <w:b/>
          <w:i/>
          <w:color w:val="000D59"/>
          <w:sz w:val="32"/>
          <w:szCs w:val="32"/>
        </w:rPr>
      </w:pPr>
    </w:p>
    <w:p w14:paraId="49FFD354" w14:textId="77777777" w:rsidR="00C16534" w:rsidRPr="000A2047" w:rsidRDefault="00C16534" w:rsidP="00C16534">
      <w:pPr>
        <w:spacing w:line="276" w:lineRule="auto"/>
        <w:jc w:val="both"/>
        <w:rPr>
          <w:rFonts w:asciiTheme="minorHAnsi" w:hAnsiTheme="minorHAnsi" w:cstheme="minorHAnsi"/>
          <w:b/>
          <w:color w:val="000D59"/>
          <w:sz w:val="44"/>
          <w:szCs w:val="32"/>
        </w:rPr>
      </w:pPr>
      <w:r w:rsidRPr="000A2047">
        <w:rPr>
          <w:rFonts w:asciiTheme="minorHAnsi" w:hAnsiTheme="minorHAnsi" w:cstheme="minorHAnsi"/>
          <w:b/>
          <w:color w:val="000D59"/>
          <w:sz w:val="36"/>
        </w:rPr>
        <w:t>LEXIQUE</w:t>
      </w:r>
    </w:p>
    <w:p w14:paraId="765B1999" w14:textId="77777777" w:rsidR="00C16534" w:rsidRDefault="00C16534" w:rsidP="00C16534">
      <w:pPr>
        <w:spacing w:line="276" w:lineRule="auto"/>
        <w:jc w:val="both"/>
        <w:rPr>
          <w:rFonts w:ascii="Calibri Light" w:hAnsi="Calibri Light" w:cs="Calibri Light"/>
          <w:i/>
          <w:iCs/>
          <w:sz w:val="22"/>
          <w:szCs w:val="22"/>
        </w:rPr>
      </w:pPr>
      <w:r w:rsidRPr="00F41D3C">
        <w:rPr>
          <w:rFonts w:ascii="Calibri Light" w:hAnsi="Calibri Light" w:cs="Calibri Light"/>
          <w:i/>
          <w:iCs/>
          <w:sz w:val="22"/>
          <w:szCs w:val="22"/>
        </w:rPr>
        <w:t>Le lexique suivant explique certains termes présents dans la vidéo, pour le niveau de difficulté visé. Ces termes sont définis selon leur sens dans la vidéo. Certains peuvent avoir un sens différent dans d’autres contextes.</w:t>
      </w:r>
    </w:p>
    <w:p w14:paraId="6F0443B1" w14:textId="77777777" w:rsidR="00C16534" w:rsidRDefault="00C16534" w:rsidP="00C16534">
      <w:pPr>
        <w:spacing w:line="276" w:lineRule="auto"/>
        <w:jc w:val="both"/>
        <w:rPr>
          <w:rFonts w:ascii="Calibri Light" w:hAnsi="Calibri Light" w:cs="Calibri Light"/>
        </w:rPr>
      </w:pPr>
    </w:p>
    <w:p w14:paraId="791727AF" w14:textId="51F652CE" w:rsidR="00482306" w:rsidRPr="008D4865" w:rsidRDefault="00482306" w:rsidP="00482306">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à temps plein (loc. </w:t>
      </w:r>
      <w:r w:rsidR="005B4C45">
        <w:rPr>
          <w:rFonts w:ascii="Calibri Light" w:hAnsi="Calibri Light" w:cs="Calibri Light"/>
          <w:b/>
          <w:bCs/>
          <w:sz w:val="28"/>
          <w:szCs w:val="28"/>
        </w:rPr>
        <w:t>adj</w:t>
      </w:r>
      <w:r>
        <w:rPr>
          <w:rFonts w:ascii="Calibri Light" w:hAnsi="Calibri Light" w:cs="Calibri Light"/>
          <w:b/>
          <w:bCs/>
          <w:sz w:val="28"/>
          <w:szCs w:val="28"/>
        </w:rPr>
        <w:t>.)</w:t>
      </w:r>
    </w:p>
    <w:p w14:paraId="085A4A8E" w14:textId="081659C8" w:rsidR="00482306" w:rsidRDefault="00482306" w:rsidP="00482306">
      <w:pPr>
        <w:spacing w:line="276" w:lineRule="auto"/>
        <w:ind w:left="993" w:right="1042"/>
        <w:jc w:val="center"/>
        <w:rPr>
          <w:rFonts w:ascii="Calibri Light" w:hAnsi="Calibri Light" w:cs="Calibri Light"/>
        </w:rPr>
      </w:pPr>
      <w:r>
        <w:rPr>
          <w:rFonts w:ascii="Calibri Light" w:hAnsi="Calibri Light" w:cs="Calibri Light"/>
        </w:rPr>
        <w:t>Durée de travail équivalente à la durée normale fixée par la loi pour l’exercice d’un emploi régulier ; par exemple au Canada, une personne à temps plein travaille 40 heures par semaine.</w:t>
      </w:r>
      <w:r w:rsidR="00CB5F6C">
        <w:rPr>
          <w:rFonts w:ascii="Calibri Light" w:hAnsi="Calibri Light" w:cs="Calibri Light"/>
        </w:rPr>
        <w:t xml:space="preserve"> </w:t>
      </w:r>
      <w:r w:rsidR="00CB5F6C" w:rsidRPr="00CB5F6C">
        <w:rPr>
          <w:rFonts w:ascii="Calibri Light" w:hAnsi="Calibri Light" w:cs="Calibri Light"/>
        </w:rPr>
        <w:t xml:space="preserve">(Marie-Pier et Adrien vivent à temps plein </w:t>
      </w:r>
      <w:r w:rsidR="00802AFE">
        <w:rPr>
          <w:rFonts w:ascii="Calibri Light" w:hAnsi="Calibri Light" w:cs="Calibri Light"/>
        </w:rPr>
        <w:t>sur</w:t>
      </w:r>
      <w:r w:rsidR="00CB5F6C" w:rsidRPr="00CB5F6C">
        <w:rPr>
          <w:rFonts w:ascii="Calibri Light" w:hAnsi="Calibri Light" w:cs="Calibri Light"/>
        </w:rPr>
        <w:t xml:space="preserve"> leur voilier ; </w:t>
      </w:r>
      <w:r w:rsidR="00802AFE">
        <w:rPr>
          <w:rFonts w:ascii="Calibri Light" w:hAnsi="Calibri Light" w:cs="Calibri Light"/>
        </w:rPr>
        <w:t xml:space="preserve">par extension, </w:t>
      </w:r>
      <w:r w:rsidR="00462B84">
        <w:rPr>
          <w:rFonts w:ascii="Calibri Light" w:hAnsi="Calibri Light" w:cs="Calibri Light"/>
        </w:rPr>
        <w:t xml:space="preserve">ça signifie </w:t>
      </w:r>
      <w:r w:rsidR="00CB5F6C" w:rsidRPr="00CB5F6C">
        <w:rPr>
          <w:rFonts w:ascii="Calibri Light" w:hAnsi="Calibri Light" w:cs="Calibri Light"/>
        </w:rPr>
        <w:t>qu'ils y habitent tout le temps, toute l'année.)</w:t>
      </w:r>
    </w:p>
    <w:p w14:paraId="0C23A34D" w14:textId="77777777" w:rsidR="00482306" w:rsidRDefault="00482306" w:rsidP="00482306">
      <w:pPr>
        <w:spacing w:line="276" w:lineRule="auto"/>
        <w:ind w:left="993" w:right="1042"/>
        <w:jc w:val="center"/>
        <w:rPr>
          <w:rFonts w:ascii="Calibri Light" w:hAnsi="Calibri Light" w:cs="Calibri Light"/>
        </w:rPr>
      </w:pPr>
    </w:p>
    <w:p w14:paraId="7E2CE9E3" w14:textId="77777777" w:rsidR="00482306" w:rsidRDefault="00482306" w:rsidP="00482306">
      <w:pPr>
        <w:spacing w:line="276" w:lineRule="auto"/>
        <w:ind w:left="993" w:right="1042"/>
        <w:jc w:val="center"/>
        <w:rPr>
          <w:rFonts w:ascii="Calibri Light" w:hAnsi="Calibri Light" w:cs="Calibri Light"/>
        </w:rPr>
      </w:pPr>
    </w:p>
    <w:p w14:paraId="0256CD92" w14:textId="79B70077" w:rsidR="00083400" w:rsidRPr="008D4865" w:rsidRDefault="00083400" w:rsidP="00083400">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une algue (n.</w:t>
      </w:r>
      <w:r w:rsidR="003F25D0">
        <w:rPr>
          <w:rFonts w:ascii="Calibri Light" w:hAnsi="Calibri Light" w:cs="Calibri Light"/>
          <w:b/>
          <w:bCs/>
          <w:sz w:val="28"/>
          <w:szCs w:val="28"/>
        </w:rPr>
        <w:t xml:space="preserve"> </w:t>
      </w:r>
      <w:r>
        <w:rPr>
          <w:rFonts w:ascii="Calibri Light" w:hAnsi="Calibri Light" w:cs="Calibri Light"/>
          <w:b/>
          <w:bCs/>
          <w:sz w:val="28"/>
          <w:szCs w:val="28"/>
        </w:rPr>
        <w:t>f.)</w:t>
      </w:r>
    </w:p>
    <w:p w14:paraId="57190798" w14:textId="77777777" w:rsidR="00083400" w:rsidRDefault="00083400" w:rsidP="00083400">
      <w:pPr>
        <w:spacing w:line="276" w:lineRule="auto"/>
        <w:ind w:left="993" w:right="1042"/>
        <w:jc w:val="center"/>
        <w:rPr>
          <w:rFonts w:ascii="Calibri Light" w:hAnsi="Calibri Light" w:cs="Calibri Light"/>
        </w:rPr>
      </w:pPr>
      <w:r>
        <w:rPr>
          <w:rFonts w:ascii="Calibri Light" w:hAnsi="Calibri Light" w:cs="Calibri Light"/>
        </w:rPr>
        <w:t>Plante que l’on retrouve dans l’eau.</w:t>
      </w:r>
    </w:p>
    <w:p w14:paraId="593C0727" w14:textId="77777777" w:rsidR="00083400" w:rsidRDefault="00083400" w:rsidP="00083400">
      <w:pPr>
        <w:spacing w:line="276" w:lineRule="auto"/>
        <w:ind w:left="993" w:right="1042"/>
        <w:jc w:val="center"/>
        <w:rPr>
          <w:rFonts w:ascii="Calibri Light" w:hAnsi="Calibri Light" w:cs="Calibri Light"/>
        </w:rPr>
      </w:pPr>
      <w:r>
        <w:rPr>
          <w:rFonts w:ascii="Calibri Light" w:hAnsi="Calibri Light" w:cs="Calibri Light"/>
          <w:b/>
          <w:bCs/>
          <w:noProof/>
          <w:sz w:val="28"/>
          <w:szCs w:val="28"/>
        </w:rPr>
        <w:drawing>
          <wp:inline distT="0" distB="0" distL="0" distR="0" wp14:anchorId="5589D99E" wp14:editId="756FB8F8">
            <wp:extent cx="2034540" cy="1144022"/>
            <wp:effectExtent l="0" t="0" r="3810" b="0"/>
            <wp:docPr id="17" name="Image 17" descr="Une image contenant légu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légume&#10;&#10;Description générée automatiquement"/>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048576" cy="1151915"/>
                    </a:xfrm>
                    <a:prstGeom prst="rect">
                      <a:avLst/>
                    </a:prstGeom>
                    <a:noFill/>
                    <a:ln>
                      <a:noFill/>
                    </a:ln>
                  </pic:spPr>
                </pic:pic>
              </a:graphicData>
            </a:graphic>
          </wp:inline>
        </w:drawing>
      </w:r>
    </w:p>
    <w:p w14:paraId="6EEB5787" w14:textId="77777777" w:rsidR="00083400" w:rsidRDefault="00083400" w:rsidP="00083400">
      <w:pPr>
        <w:spacing w:line="276" w:lineRule="auto"/>
        <w:ind w:left="993" w:right="1042"/>
        <w:jc w:val="center"/>
        <w:rPr>
          <w:rFonts w:ascii="Calibri Light" w:hAnsi="Calibri Light" w:cs="Calibri Light"/>
        </w:rPr>
      </w:pPr>
    </w:p>
    <w:p w14:paraId="54920F03" w14:textId="77777777" w:rsidR="00083400" w:rsidRDefault="00083400" w:rsidP="00482306">
      <w:pPr>
        <w:spacing w:line="276" w:lineRule="auto"/>
        <w:ind w:left="993" w:right="1042"/>
        <w:jc w:val="center"/>
        <w:rPr>
          <w:rFonts w:ascii="Calibri Light" w:hAnsi="Calibri Light" w:cs="Calibri Light"/>
        </w:rPr>
      </w:pPr>
    </w:p>
    <w:p w14:paraId="1717CEAF" w14:textId="154537F7" w:rsidR="003F25D0" w:rsidRDefault="00EC0D16" w:rsidP="00083400">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un </w:t>
      </w:r>
      <w:r w:rsidR="00083400">
        <w:rPr>
          <w:rFonts w:ascii="Calibri Light" w:hAnsi="Calibri Light" w:cs="Calibri Light"/>
          <w:b/>
          <w:bCs/>
          <w:sz w:val="28"/>
          <w:szCs w:val="28"/>
        </w:rPr>
        <w:t>CELI</w:t>
      </w:r>
      <w:r w:rsidR="00162C6F">
        <w:rPr>
          <w:rFonts w:ascii="Calibri Light" w:hAnsi="Calibri Light" w:cs="Calibri Light"/>
          <w:b/>
          <w:bCs/>
          <w:sz w:val="28"/>
          <w:szCs w:val="28"/>
        </w:rPr>
        <w:t xml:space="preserve"> </w:t>
      </w:r>
    </w:p>
    <w:p w14:paraId="02394AD6" w14:textId="2F0630F3" w:rsidR="00083400" w:rsidRDefault="00083400" w:rsidP="00083400">
      <w:pPr>
        <w:spacing w:line="276" w:lineRule="auto"/>
        <w:ind w:left="993" w:right="1042"/>
        <w:jc w:val="center"/>
        <w:rPr>
          <w:rFonts w:ascii="Calibri Light" w:hAnsi="Calibri Light" w:cs="Calibri Light"/>
        </w:rPr>
      </w:pPr>
      <w:r>
        <w:rPr>
          <w:rFonts w:ascii="Calibri Light" w:hAnsi="Calibri Light" w:cs="Calibri Light"/>
        </w:rPr>
        <w:t xml:space="preserve">Acronyme pour </w:t>
      </w:r>
      <w:r w:rsidR="00CB5BE7">
        <w:rPr>
          <w:rFonts w:ascii="Calibri Light" w:hAnsi="Calibri Light" w:cs="Calibri Light"/>
        </w:rPr>
        <w:t>« </w:t>
      </w:r>
      <w:r w:rsidR="00D27F1B">
        <w:rPr>
          <w:rFonts w:ascii="Calibri Light" w:hAnsi="Calibri Light" w:cs="Calibri Light"/>
        </w:rPr>
        <w:t>c</w:t>
      </w:r>
      <w:r>
        <w:rPr>
          <w:rFonts w:ascii="Calibri Light" w:hAnsi="Calibri Light" w:cs="Calibri Light"/>
        </w:rPr>
        <w:t>ompte d’</w:t>
      </w:r>
      <w:r w:rsidR="00D27F1B">
        <w:rPr>
          <w:rFonts w:ascii="Calibri Light" w:hAnsi="Calibri Light" w:cs="Calibri Light"/>
        </w:rPr>
        <w:t>é</w:t>
      </w:r>
      <w:r>
        <w:rPr>
          <w:rFonts w:ascii="Calibri Light" w:hAnsi="Calibri Light" w:cs="Calibri Light"/>
        </w:rPr>
        <w:t xml:space="preserve">pargne </w:t>
      </w:r>
      <w:r w:rsidR="00D27F1B">
        <w:rPr>
          <w:rFonts w:ascii="Calibri Light" w:hAnsi="Calibri Light" w:cs="Calibri Light"/>
        </w:rPr>
        <w:t>l</w:t>
      </w:r>
      <w:r>
        <w:rPr>
          <w:rFonts w:ascii="Calibri Light" w:hAnsi="Calibri Light" w:cs="Calibri Light"/>
        </w:rPr>
        <w:t>ibre d’</w:t>
      </w:r>
      <w:r w:rsidR="00D27F1B">
        <w:rPr>
          <w:rFonts w:ascii="Calibri Light" w:hAnsi="Calibri Light" w:cs="Calibri Light"/>
        </w:rPr>
        <w:t>i</w:t>
      </w:r>
      <w:r>
        <w:rPr>
          <w:rFonts w:ascii="Calibri Light" w:hAnsi="Calibri Light" w:cs="Calibri Light"/>
        </w:rPr>
        <w:t>mpôt</w:t>
      </w:r>
      <w:r w:rsidR="00CB5BE7">
        <w:rPr>
          <w:rFonts w:ascii="Calibri Light" w:hAnsi="Calibri Light" w:cs="Calibri Light"/>
        </w:rPr>
        <w:t> ».</w:t>
      </w:r>
    </w:p>
    <w:p w14:paraId="02A952D1" w14:textId="77777777" w:rsidR="00910E9A" w:rsidRDefault="00910E9A" w:rsidP="00A8043F">
      <w:pPr>
        <w:spacing w:line="276" w:lineRule="auto"/>
        <w:ind w:right="1042"/>
        <w:rPr>
          <w:rFonts w:ascii="Calibri Light" w:hAnsi="Calibri Light" w:cs="Calibri Light"/>
        </w:rPr>
      </w:pPr>
    </w:p>
    <w:p w14:paraId="4A5068B6" w14:textId="77777777" w:rsidR="00910E9A" w:rsidRDefault="00910E9A" w:rsidP="00A8043F">
      <w:pPr>
        <w:spacing w:line="276" w:lineRule="auto"/>
        <w:ind w:right="1042"/>
        <w:rPr>
          <w:rFonts w:ascii="Calibri Light" w:hAnsi="Calibri Light" w:cs="Calibri Light"/>
        </w:rPr>
      </w:pPr>
    </w:p>
    <w:p w14:paraId="53D9FB89" w14:textId="4316032C" w:rsidR="00083400" w:rsidRPr="008D4865" w:rsidRDefault="00083400" w:rsidP="00083400">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le chlore (n.</w:t>
      </w:r>
      <w:r w:rsidR="00162C6F">
        <w:rPr>
          <w:rFonts w:ascii="Calibri Light" w:hAnsi="Calibri Light" w:cs="Calibri Light"/>
          <w:b/>
          <w:bCs/>
          <w:sz w:val="28"/>
          <w:szCs w:val="28"/>
        </w:rPr>
        <w:t xml:space="preserve"> </w:t>
      </w:r>
      <w:r>
        <w:rPr>
          <w:rFonts w:ascii="Calibri Light" w:hAnsi="Calibri Light" w:cs="Calibri Light"/>
          <w:b/>
          <w:bCs/>
          <w:sz w:val="28"/>
          <w:szCs w:val="28"/>
        </w:rPr>
        <w:t>m.)</w:t>
      </w:r>
    </w:p>
    <w:p w14:paraId="6C93915B" w14:textId="77777777" w:rsidR="00083400" w:rsidRDefault="00083400" w:rsidP="00083400">
      <w:pPr>
        <w:spacing w:line="276" w:lineRule="auto"/>
        <w:ind w:left="993" w:right="1042"/>
        <w:jc w:val="center"/>
        <w:rPr>
          <w:rFonts w:ascii="Calibri Light" w:hAnsi="Calibri Light" w:cs="Calibri Light"/>
        </w:rPr>
      </w:pPr>
      <w:r>
        <w:rPr>
          <w:rFonts w:ascii="Calibri Light" w:hAnsi="Calibri Light" w:cs="Calibri Light"/>
        </w:rPr>
        <w:t>Produit chimique utilisé pour la purification de l’eau.</w:t>
      </w:r>
    </w:p>
    <w:p w14:paraId="6E9971C5" w14:textId="77777777" w:rsidR="003F25D0" w:rsidRDefault="003F25D0" w:rsidP="00083400">
      <w:pPr>
        <w:spacing w:line="276" w:lineRule="auto"/>
        <w:ind w:left="993" w:right="1042"/>
        <w:jc w:val="center"/>
        <w:rPr>
          <w:rFonts w:ascii="Calibri Light" w:hAnsi="Calibri Light" w:cs="Calibri Light"/>
        </w:rPr>
      </w:pPr>
    </w:p>
    <w:p w14:paraId="35AEEA45" w14:textId="77777777" w:rsidR="00083400" w:rsidRDefault="00083400" w:rsidP="00083400">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un coup de cœur (loc. m.)</w:t>
      </w:r>
    </w:p>
    <w:p w14:paraId="246F3889" w14:textId="422F64F5" w:rsidR="00A12E5F" w:rsidRPr="00A12E5F" w:rsidRDefault="00A12E5F" w:rsidP="00083400">
      <w:pPr>
        <w:spacing w:line="276" w:lineRule="auto"/>
        <w:ind w:left="993" w:right="1042"/>
        <w:jc w:val="center"/>
        <w:rPr>
          <w:rFonts w:ascii="Calibri Light" w:hAnsi="Calibri Light" w:cs="Calibri Light"/>
          <w:sz w:val="28"/>
          <w:szCs w:val="28"/>
        </w:rPr>
      </w:pPr>
      <w:r w:rsidRPr="00A12E5F">
        <w:rPr>
          <w:rFonts w:ascii="Calibri Light" w:hAnsi="Calibri Light" w:cs="Calibri Light"/>
          <w:sz w:val="28"/>
          <w:szCs w:val="28"/>
        </w:rPr>
        <w:t>(Québéc</w:t>
      </w:r>
      <w:r>
        <w:rPr>
          <w:rFonts w:ascii="Calibri Light" w:hAnsi="Calibri Light" w:cs="Calibri Light"/>
          <w:sz w:val="28"/>
          <w:szCs w:val="28"/>
        </w:rPr>
        <w:t>isme</w:t>
      </w:r>
      <w:r w:rsidRPr="00A12E5F">
        <w:rPr>
          <w:rFonts w:ascii="Calibri Light" w:hAnsi="Calibri Light" w:cs="Calibri Light"/>
          <w:sz w:val="28"/>
          <w:szCs w:val="28"/>
        </w:rPr>
        <w:t>)</w:t>
      </w:r>
    </w:p>
    <w:p w14:paraId="125E1F6D" w14:textId="77777777" w:rsidR="00083400" w:rsidRDefault="00083400" w:rsidP="00083400">
      <w:pPr>
        <w:spacing w:line="276" w:lineRule="auto"/>
        <w:ind w:left="1416" w:right="1042" w:hanging="423"/>
        <w:jc w:val="center"/>
        <w:rPr>
          <w:rFonts w:ascii="Calibri Light" w:hAnsi="Calibri Light" w:cs="Calibri Light"/>
        </w:rPr>
      </w:pPr>
      <w:r>
        <w:rPr>
          <w:rFonts w:ascii="Calibri Light" w:hAnsi="Calibri Light" w:cs="Calibri Light"/>
        </w:rPr>
        <w:t>Attirance forte ; intérêt élevé envers quelque chose ou quelqu’un.</w:t>
      </w:r>
    </w:p>
    <w:p w14:paraId="3FE86194" w14:textId="77777777" w:rsidR="00083400" w:rsidRDefault="00083400" w:rsidP="00083400">
      <w:pPr>
        <w:spacing w:line="276" w:lineRule="auto"/>
        <w:ind w:left="1416" w:right="1042" w:hanging="423"/>
        <w:jc w:val="center"/>
        <w:rPr>
          <w:noProof/>
        </w:rPr>
      </w:pPr>
    </w:p>
    <w:p w14:paraId="50F44175" w14:textId="77777777" w:rsidR="00083400" w:rsidRDefault="00083400" w:rsidP="00083400">
      <w:pPr>
        <w:spacing w:line="276" w:lineRule="auto"/>
        <w:ind w:left="1416" w:right="1042" w:hanging="423"/>
        <w:jc w:val="center"/>
        <w:rPr>
          <w:rFonts w:ascii="Calibri Light" w:hAnsi="Calibri Light" w:cs="Calibri Light"/>
        </w:rPr>
      </w:pPr>
      <w:r>
        <w:rPr>
          <w:rFonts w:ascii="Calibri Light" w:hAnsi="Calibri Light" w:cs="Calibri Light"/>
          <w:noProof/>
        </w:rPr>
        <w:drawing>
          <wp:inline distT="0" distB="0" distL="0" distR="0" wp14:anchorId="45800569" wp14:editId="2C1179A6">
            <wp:extent cx="1493520" cy="840850"/>
            <wp:effectExtent l="0" t="0" r="0" b="0"/>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clipart&#10;&#10;Description générée automatiquement"/>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508918" cy="849519"/>
                    </a:xfrm>
                    <a:prstGeom prst="rect">
                      <a:avLst/>
                    </a:prstGeom>
                    <a:noFill/>
                    <a:ln>
                      <a:noFill/>
                    </a:ln>
                  </pic:spPr>
                </pic:pic>
              </a:graphicData>
            </a:graphic>
          </wp:inline>
        </w:drawing>
      </w:r>
    </w:p>
    <w:p w14:paraId="42399250" w14:textId="77777777" w:rsidR="00083400" w:rsidRDefault="00083400" w:rsidP="00945E8F">
      <w:pPr>
        <w:spacing w:line="276" w:lineRule="auto"/>
        <w:ind w:left="993" w:right="1042"/>
        <w:jc w:val="center"/>
        <w:rPr>
          <w:rFonts w:ascii="Calibri Light" w:hAnsi="Calibri Light" w:cs="Calibri Light"/>
        </w:rPr>
      </w:pPr>
    </w:p>
    <w:p w14:paraId="71A63421" w14:textId="77777777" w:rsidR="00945E8F" w:rsidRDefault="00945E8F" w:rsidP="00945E8F">
      <w:pPr>
        <w:spacing w:line="276" w:lineRule="auto"/>
        <w:ind w:left="993" w:right="1042"/>
        <w:jc w:val="center"/>
        <w:rPr>
          <w:rFonts w:ascii="Calibri Light" w:hAnsi="Calibri Light" w:cs="Calibri Light"/>
        </w:rPr>
      </w:pPr>
    </w:p>
    <w:p w14:paraId="49C6669B" w14:textId="200A3813" w:rsidR="00083400" w:rsidRPr="008D4865" w:rsidRDefault="00083400" w:rsidP="00083400">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dessaler (v</w:t>
      </w:r>
      <w:r w:rsidR="00162C6F">
        <w:rPr>
          <w:rFonts w:ascii="Calibri Light" w:hAnsi="Calibri Light" w:cs="Calibri Light"/>
          <w:b/>
          <w:bCs/>
          <w:sz w:val="28"/>
          <w:szCs w:val="28"/>
        </w:rPr>
        <w:t>.</w:t>
      </w:r>
      <w:r>
        <w:rPr>
          <w:rFonts w:ascii="Calibri Light" w:hAnsi="Calibri Light" w:cs="Calibri Light"/>
          <w:b/>
          <w:bCs/>
          <w:sz w:val="28"/>
          <w:szCs w:val="28"/>
        </w:rPr>
        <w:t>)</w:t>
      </w:r>
    </w:p>
    <w:p w14:paraId="5B5B11D0" w14:textId="77777777" w:rsidR="00083400" w:rsidRDefault="00083400" w:rsidP="00083400">
      <w:pPr>
        <w:spacing w:line="276" w:lineRule="auto"/>
        <w:ind w:left="993" w:right="1042"/>
        <w:jc w:val="center"/>
        <w:rPr>
          <w:rFonts w:ascii="Calibri Light" w:hAnsi="Calibri Light" w:cs="Calibri Light"/>
        </w:rPr>
      </w:pPr>
      <w:r>
        <w:rPr>
          <w:rFonts w:ascii="Calibri Light" w:hAnsi="Calibri Light" w:cs="Calibri Light"/>
        </w:rPr>
        <w:t>Rendre moins salé ou faire disparaître le sel.</w:t>
      </w:r>
    </w:p>
    <w:p w14:paraId="4FC739AB" w14:textId="77777777" w:rsidR="00083400" w:rsidRDefault="00083400" w:rsidP="00083400">
      <w:pPr>
        <w:spacing w:line="276" w:lineRule="auto"/>
        <w:ind w:left="993" w:right="1042"/>
        <w:jc w:val="center"/>
        <w:rPr>
          <w:rFonts w:ascii="Calibri Light" w:hAnsi="Calibri Light" w:cs="Calibri Light"/>
          <w:b/>
          <w:bCs/>
          <w:sz w:val="28"/>
          <w:szCs w:val="28"/>
        </w:rPr>
      </w:pPr>
    </w:p>
    <w:p w14:paraId="727B61A7" w14:textId="77777777" w:rsidR="00083400" w:rsidRDefault="00083400" w:rsidP="00083400">
      <w:pPr>
        <w:spacing w:line="276" w:lineRule="auto"/>
        <w:ind w:left="993" w:right="1042"/>
        <w:jc w:val="center"/>
        <w:rPr>
          <w:rFonts w:ascii="Calibri Light" w:hAnsi="Calibri Light" w:cs="Calibri Light"/>
          <w:b/>
          <w:bCs/>
          <w:sz w:val="28"/>
          <w:szCs w:val="28"/>
        </w:rPr>
      </w:pPr>
    </w:p>
    <w:p w14:paraId="28FC3E8C" w14:textId="5EC71DF7" w:rsidR="00083400" w:rsidRPr="008D4865" w:rsidRDefault="00083400" w:rsidP="00083400">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un </w:t>
      </w:r>
      <w:proofErr w:type="spellStart"/>
      <w:r>
        <w:rPr>
          <w:rFonts w:ascii="Calibri Light" w:hAnsi="Calibri Light" w:cs="Calibri Light"/>
          <w:b/>
          <w:bCs/>
          <w:sz w:val="28"/>
          <w:szCs w:val="28"/>
        </w:rPr>
        <w:t>dessalinateur</w:t>
      </w:r>
      <w:proofErr w:type="spellEnd"/>
      <w:r>
        <w:rPr>
          <w:rFonts w:ascii="Calibri Light" w:hAnsi="Calibri Light" w:cs="Calibri Light"/>
          <w:b/>
          <w:bCs/>
          <w:sz w:val="28"/>
          <w:szCs w:val="28"/>
        </w:rPr>
        <w:t xml:space="preserve"> (n.</w:t>
      </w:r>
      <w:r w:rsidR="00162C6F">
        <w:rPr>
          <w:rFonts w:ascii="Calibri Light" w:hAnsi="Calibri Light" w:cs="Calibri Light"/>
          <w:b/>
          <w:bCs/>
          <w:sz w:val="28"/>
          <w:szCs w:val="28"/>
        </w:rPr>
        <w:t xml:space="preserve"> </w:t>
      </w:r>
      <w:r>
        <w:rPr>
          <w:rFonts w:ascii="Calibri Light" w:hAnsi="Calibri Light" w:cs="Calibri Light"/>
          <w:b/>
          <w:bCs/>
          <w:sz w:val="28"/>
          <w:szCs w:val="28"/>
        </w:rPr>
        <w:t>m.)</w:t>
      </w:r>
    </w:p>
    <w:p w14:paraId="318155D4" w14:textId="5413329C" w:rsidR="00083400" w:rsidRDefault="00083400" w:rsidP="00945E8F">
      <w:pPr>
        <w:spacing w:line="276" w:lineRule="auto"/>
        <w:ind w:left="993" w:right="1042"/>
        <w:jc w:val="center"/>
        <w:rPr>
          <w:rFonts w:ascii="Calibri Light" w:hAnsi="Calibri Light" w:cs="Calibri Light"/>
        </w:rPr>
      </w:pPr>
      <w:r>
        <w:rPr>
          <w:rFonts w:ascii="Calibri Light" w:hAnsi="Calibri Light" w:cs="Calibri Light"/>
        </w:rPr>
        <w:t xml:space="preserve">(Ou </w:t>
      </w:r>
      <w:proofErr w:type="spellStart"/>
      <w:r>
        <w:rPr>
          <w:rFonts w:ascii="Calibri Light" w:hAnsi="Calibri Light" w:cs="Calibri Light"/>
        </w:rPr>
        <w:t>dessalinisateur</w:t>
      </w:r>
      <w:proofErr w:type="spellEnd"/>
      <w:r>
        <w:rPr>
          <w:rFonts w:ascii="Calibri Light" w:hAnsi="Calibri Light" w:cs="Calibri Light"/>
        </w:rPr>
        <w:t xml:space="preserve">). </w:t>
      </w:r>
      <w:r w:rsidR="008B4778" w:rsidRPr="008B4778">
        <w:rPr>
          <w:rFonts w:ascii="Calibri Light" w:hAnsi="Calibri Light" w:cs="Calibri Light"/>
        </w:rPr>
        <w:t>Un appareil qui filtre et dessale l'eau de mer pour la rendre potable.</w:t>
      </w:r>
    </w:p>
    <w:p w14:paraId="6D7E0DEF" w14:textId="77777777" w:rsidR="00083400" w:rsidRDefault="00083400" w:rsidP="00945E8F">
      <w:pPr>
        <w:spacing w:line="276" w:lineRule="auto"/>
        <w:ind w:left="993" w:right="1042"/>
        <w:jc w:val="center"/>
        <w:rPr>
          <w:rFonts w:ascii="Calibri Light" w:hAnsi="Calibri Light" w:cs="Calibri Light"/>
        </w:rPr>
      </w:pPr>
    </w:p>
    <w:p w14:paraId="006CDE83" w14:textId="77777777" w:rsidR="008B4778" w:rsidRDefault="008B4778" w:rsidP="00945E8F">
      <w:pPr>
        <w:spacing w:line="276" w:lineRule="auto"/>
        <w:ind w:left="993" w:right="1042"/>
        <w:jc w:val="center"/>
        <w:rPr>
          <w:rFonts w:ascii="Calibri Light" w:hAnsi="Calibri Light" w:cs="Calibri Light"/>
        </w:rPr>
      </w:pPr>
    </w:p>
    <w:p w14:paraId="47E12E50" w14:textId="0677D6C0" w:rsidR="00910E9A" w:rsidRDefault="00910E9A" w:rsidP="00910E9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le dodo-boulot </w:t>
      </w:r>
    </w:p>
    <w:p w14:paraId="24BA7EBE" w14:textId="77777777" w:rsidR="00910E9A" w:rsidRPr="00945E8F" w:rsidRDefault="00910E9A" w:rsidP="00910E9A">
      <w:pPr>
        <w:spacing w:line="276" w:lineRule="auto"/>
        <w:ind w:left="993" w:right="1042"/>
        <w:jc w:val="center"/>
        <w:rPr>
          <w:rFonts w:ascii="Calibri Light" w:hAnsi="Calibri Light" w:cs="Calibri Light"/>
          <w:sz w:val="28"/>
          <w:szCs w:val="28"/>
        </w:rPr>
      </w:pPr>
      <w:r>
        <w:rPr>
          <w:rFonts w:ascii="Calibri Light" w:hAnsi="Calibri Light" w:cs="Calibri Light"/>
          <w:sz w:val="28"/>
          <w:szCs w:val="28"/>
        </w:rPr>
        <w:t>(familier)</w:t>
      </w:r>
    </w:p>
    <w:p w14:paraId="219D0409" w14:textId="1A1CD2D4" w:rsidR="00910E9A" w:rsidRDefault="00910E9A" w:rsidP="00910E9A">
      <w:pPr>
        <w:spacing w:line="276" w:lineRule="auto"/>
        <w:ind w:left="993" w:right="1042"/>
        <w:jc w:val="center"/>
        <w:rPr>
          <w:rFonts w:ascii="Calibri Light" w:hAnsi="Calibri Light" w:cs="Calibri Light"/>
        </w:rPr>
      </w:pPr>
      <w:r>
        <w:rPr>
          <w:rFonts w:ascii="Calibri Light" w:hAnsi="Calibri Light" w:cs="Calibri Light"/>
        </w:rPr>
        <w:t>L’idée de dormir et puis retourner au travail</w:t>
      </w:r>
      <w:r w:rsidR="007744A7">
        <w:rPr>
          <w:rFonts w:ascii="Calibri Light" w:hAnsi="Calibri Light" w:cs="Calibri Light"/>
        </w:rPr>
        <w:t xml:space="preserve"> chaque jour de la semaine</w:t>
      </w:r>
      <w:r>
        <w:rPr>
          <w:rFonts w:ascii="Calibri Light" w:hAnsi="Calibri Light" w:cs="Calibri Light"/>
        </w:rPr>
        <w:t xml:space="preserve">; </w:t>
      </w:r>
      <w:r w:rsidR="000608EC">
        <w:rPr>
          <w:rFonts w:ascii="Calibri Light" w:hAnsi="Calibri Light" w:cs="Calibri Light"/>
        </w:rPr>
        <w:t>r</w:t>
      </w:r>
      <w:r>
        <w:rPr>
          <w:rFonts w:ascii="Calibri Light" w:hAnsi="Calibri Light" w:cs="Calibri Light"/>
        </w:rPr>
        <w:t xml:space="preserve">outine de vie un peu </w:t>
      </w:r>
      <w:r w:rsidR="005E614A">
        <w:rPr>
          <w:rFonts w:ascii="Calibri Light" w:hAnsi="Calibri Light" w:cs="Calibri Light"/>
        </w:rPr>
        <w:t>monotone</w:t>
      </w:r>
      <w:r>
        <w:rPr>
          <w:rFonts w:ascii="Calibri Light" w:hAnsi="Calibri Light" w:cs="Calibri Light"/>
        </w:rPr>
        <w:t xml:space="preserve"> (l’expression la plus courante étant « métro-boulot-dodo »).</w:t>
      </w:r>
    </w:p>
    <w:p w14:paraId="1FB08BE9" w14:textId="77777777" w:rsidR="00910E9A" w:rsidRDefault="00910E9A" w:rsidP="00910E9A">
      <w:pPr>
        <w:spacing w:line="276" w:lineRule="auto"/>
        <w:ind w:left="993" w:right="1042"/>
        <w:jc w:val="center"/>
        <w:rPr>
          <w:rFonts w:ascii="Calibri Light" w:hAnsi="Calibri Light" w:cs="Calibri Light"/>
        </w:rPr>
      </w:pPr>
    </w:p>
    <w:p w14:paraId="52F43DCA" w14:textId="77777777" w:rsidR="00910E9A" w:rsidRDefault="00910E9A" w:rsidP="00910E9A">
      <w:pPr>
        <w:spacing w:line="276" w:lineRule="auto"/>
        <w:ind w:left="993" w:right="1042"/>
        <w:jc w:val="center"/>
        <w:rPr>
          <w:rFonts w:ascii="Calibri Light" w:hAnsi="Calibri Light" w:cs="Calibri Light"/>
        </w:rPr>
      </w:pPr>
      <w:r>
        <w:rPr>
          <w:noProof/>
        </w:rPr>
        <w:drawing>
          <wp:inline distT="0" distB="0" distL="0" distR="0" wp14:anchorId="560CA58B" wp14:editId="132F9F26">
            <wp:extent cx="2926080" cy="1645335"/>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950249" cy="1658925"/>
                    </a:xfrm>
                    <a:prstGeom prst="rect">
                      <a:avLst/>
                    </a:prstGeom>
                    <a:noFill/>
                    <a:ln>
                      <a:noFill/>
                    </a:ln>
                  </pic:spPr>
                </pic:pic>
              </a:graphicData>
            </a:graphic>
          </wp:inline>
        </w:drawing>
      </w:r>
    </w:p>
    <w:p w14:paraId="758B3E7D" w14:textId="77777777" w:rsidR="00F66621" w:rsidRPr="008D4865" w:rsidRDefault="00F66621" w:rsidP="00F66621">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l’eau potable (loc. f.)</w:t>
      </w:r>
    </w:p>
    <w:p w14:paraId="79E94761" w14:textId="77777777" w:rsidR="00F66621" w:rsidRDefault="00F66621" w:rsidP="00F66621">
      <w:pPr>
        <w:spacing w:line="276" w:lineRule="auto"/>
        <w:ind w:left="993" w:right="1042"/>
        <w:jc w:val="center"/>
        <w:rPr>
          <w:rFonts w:ascii="Calibri Light" w:hAnsi="Calibri Light" w:cs="Calibri Light"/>
        </w:rPr>
      </w:pPr>
      <w:r>
        <w:rPr>
          <w:rFonts w:ascii="Calibri Light" w:hAnsi="Calibri Light" w:cs="Calibri Light"/>
        </w:rPr>
        <w:t>Eau que l’on peut boire sans risque pour la santé.</w:t>
      </w:r>
    </w:p>
    <w:p w14:paraId="05644BC1" w14:textId="77777777" w:rsidR="00F66621" w:rsidRDefault="00F66621" w:rsidP="00F66621">
      <w:pPr>
        <w:spacing w:line="276" w:lineRule="auto"/>
        <w:ind w:left="993" w:right="1042"/>
        <w:jc w:val="center"/>
        <w:rPr>
          <w:rFonts w:ascii="Calibri Light" w:hAnsi="Calibri Light" w:cs="Calibri Light"/>
        </w:rPr>
      </w:pPr>
      <w:r>
        <w:rPr>
          <w:noProof/>
        </w:rPr>
        <w:drawing>
          <wp:inline distT="0" distB="0" distL="0" distR="0" wp14:anchorId="73BAD3CC" wp14:editId="615C2B26">
            <wp:extent cx="2714625" cy="15240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725470" cy="1530088"/>
                    </a:xfrm>
                    <a:prstGeom prst="rect">
                      <a:avLst/>
                    </a:prstGeom>
                    <a:noFill/>
                    <a:ln>
                      <a:noFill/>
                    </a:ln>
                  </pic:spPr>
                </pic:pic>
              </a:graphicData>
            </a:graphic>
          </wp:inline>
        </w:drawing>
      </w:r>
    </w:p>
    <w:p w14:paraId="4E8593FD" w14:textId="77777777" w:rsidR="00F66621" w:rsidRDefault="00F66621" w:rsidP="00945E8F">
      <w:pPr>
        <w:spacing w:line="276" w:lineRule="auto"/>
        <w:ind w:left="993" w:right="1042"/>
        <w:jc w:val="center"/>
        <w:rPr>
          <w:rFonts w:ascii="Calibri Light" w:hAnsi="Calibri Light" w:cs="Calibri Light"/>
        </w:rPr>
      </w:pPr>
    </w:p>
    <w:p w14:paraId="76BFA0CF" w14:textId="77777777" w:rsidR="00F66621" w:rsidRDefault="00F66621" w:rsidP="00945E8F">
      <w:pPr>
        <w:spacing w:line="276" w:lineRule="auto"/>
        <w:ind w:left="993" w:right="1042"/>
        <w:jc w:val="center"/>
        <w:rPr>
          <w:rFonts w:ascii="Calibri Light" w:hAnsi="Calibri Light" w:cs="Calibri Light"/>
        </w:rPr>
      </w:pPr>
    </w:p>
    <w:p w14:paraId="3708CAC1" w14:textId="77777777" w:rsidR="00F66621" w:rsidRPr="008D4865" w:rsidRDefault="00F66621" w:rsidP="00F66621">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les eaux grises (loc. f.)</w:t>
      </w:r>
    </w:p>
    <w:p w14:paraId="67570C87" w14:textId="77777777" w:rsidR="00F66621" w:rsidRDefault="00F66621" w:rsidP="00F66621">
      <w:pPr>
        <w:spacing w:line="276" w:lineRule="auto"/>
        <w:ind w:left="993" w:right="1042"/>
        <w:jc w:val="center"/>
        <w:rPr>
          <w:rFonts w:ascii="Calibri Light" w:hAnsi="Calibri Light" w:cs="Calibri Light"/>
        </w:rPr>
      </w:pPr>
      <w:r>
        <w:rPr>
          <w:rFonts w:ascii="Calibri Light" w:hAnsi="Calibri Light" w:cs="Calibri Light"/>
        </w:rPr>
        <w:t>Eaux usées faiblement polluées (l’eau de lavage qui s’évacue par les éviers, la douche et les lavabos, par exemple).</w:t>
      </w:r>
    </w:p>
    <w:p w14:paraId="11887CA6" w14:textId="77777777" w:rsidR="00F66621" w:rsidRDefault="00F66621" w:rsidP="00F66621">
      <w:pPr>
        <w:spacing w:line="276" w:lineRule="auto"/>
        <w:ind w:left="993" w:right="1042"/>
        <w:jc w:val="center"/>
        <w:rPr>
          <w:rFonts w:ascii="Calibri Light" w:hAnsi="Calibri Light" w:cs="Calibri Light"/>
        </w:rPr>
      </w:pPr>
    </w:p>
    <w:p w14:paraId="3C22AB78" w14:textId="77777777" w:rsidR="00F66621" w:rsidRDefault="00F66621" w:rsidP="00F66621">
      <w:pPr>
        <w:spacing w:line="276" w:lineRule="auto"/>
        <w:ind w:left="993" w:right="1042"/>
        <w:jc w:val="center"/>
        <w:rPr>
          <w:rFonts w:ascii="Calibri Light" w:hAnsi="Calibri Light" w:cs="Calibri Light"/>
        </w:rPr>
      </w:pPr>
    </w:p>
    <w:p w14:paraId="1918F928" w14:textId="77777777" w:rsidR="00F66621" w:rsidRPr="008D4865" w:rsidRDefault="00F66621" w:rsidP="00F66621">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les eaux noires (loc. f.)</w:t>
      </w:r>
    </w:p>
    <w:p w14:paraId="6E1B2FD9" w14:textId="77777777" w:rsidR="00F66621" w:rsidRDefault="00F66621" w:rsidP="00F66621">
      <w:pPr>
        <w:spacing w:line="276" w:lineRule="auto"/>
        <w:ind w:left="993" w:right="1042"/>
        <w:jc w:val="center"/>
        <w:rPr>
          <w:rFonts w:ascii="Calibri Light" w:hAnsi="Calibri Light" w:cs="Calibri Light"/>
        </w:rPr>
      </w:pPr>
      <w:r>
        <w:rPr>
          <w:rFonts w:ascii="Calibri Light" w:hAnsi="Calibri Light" w:cs="Calibri Light"/>
        </w:rPr>
        <w:t>Eaux contenant urine et matières fécales qui doivent recevoir un traitement avant d’être rejetées.</w:t>
      </w:r>
    </w:p>
    <w:p w14:paraId="1BD08894" w14:textId="77777777" w:rsidR="00501415" w:rsidRDefault="00501415" w:rsidP="00F66621">
      <w:pPr>
        <w:spacing w:line="276" w:lineRule="auto"/>
        <w:ind w:left="993" w:right="1042"/>
        <w:jc w:val="center"/>
        <w:rPr>
          <w:rFonts w:ascii="Calibri Light" w:hAnsi="Calibri Light" w:cs="Calibri Light"/>
        </w:rPr>
      </w:pPr>
    </w:p>
    <w:p w14:paraId="6983C796" w14:textId="77777777" w:rsidR="00501415" w:rsidRDefault="00501415" w:rsidP="00F66621">
      <w:pPr>
        <w:spacing w:line="276" w:lineRule="auto"/>
        <w:ind w:left="993" w:right="1042"/>
        <w:jc w:val="center"/>
        <w:rPr>
          <w:rFonts w:ascii="Calibri Light" w:hAnsi="Calibri Light" w:cs="Calibri Light"/>
        </w:rPr>
      </w:pPr>
    </w:p>
    <w:p w14:paraId="472001AA" w14:textId="3A61F6EC" w:rsidR="00501415" w:rsidRPr="008D4865" w:rsidRDefault="00501415" w:rsidP="00501415">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une entreprise (n.</w:t>
      </w:r>
      <w:r w:rsidR="00162C6F">
        <w:rPr>
          <w:rFonts w:ascii="Calibri Light" w:hAnsi="Calibri Light" w:cs="Calibri Light"/>
          <w:b/>
          <w:bCs/>
          <w:sz w:val="28"/>
          <w:szCs w:val="28"/>
        </w:rPr>
        <w:t xml:space="preserve"> </w:t>
      </w:r>
      <w:r>
        <w:rPr>
          <w:rFonts w:ascii="Calibri Light" w:hAnsi="Calibri Light" w:cs="Calibri Light"/>
          <w:b/>
          <w:bCs/>
          <w:sz w:val="28"/>
          <w:szCs w:val="28"/>
        </w:rPr>
        <w:t>f.)</w:t>
      </w:r>
    </w:p>
    <w:p w14:paraId="31ECB0AC" w14:textId="0DE95F15" w:rsidR="00501415" w:rsidRDefault="00501415" w:rsidP="00501415">
      <w:pPr>
        <w:spacing w:line="276" w:lineRule="auto"/>
        <w:ind w:left="993" w:right="1042"/>
        <w:jc w:val="center"/>
        <w:rPr>
          <w:rFonts w:ascii="Calibri Light" w:hAnsi="Calibri Light" w:cs="Calibri Light"/>
        </w:rPr>
      </w:pPr>
      <w:r>
        <w:rPr>
          <w:rFonts w:ascii="Calibri Light" w:hAnsi="Calibri Light" w:cs="Calibri Light"/>
        </w:rPr>
        <w:t>U</w:t>
      </w:r>
      <w:r w:rsidRPr="00437CC2">
        <w:rPr>
          <w:rFonts w:ascii="Calibri Light" w:hAnsi="Calibri Light" w:cs="Calibri Light"/>
        </w:rPr>
        <w:t>n</w:t>
      </w:r>
      <w:r>
        <w:rPr>
          <w:rFonts w:ascii="Calibri Light" w:hAnsi="Calibri Light" w:cs="Calibri Light"/>
        </w:rPr>
        <w:t xml:space="preserve">ité autonome qui </w:t>
      </w:r>
      <w:r w:rsidR="00AD366C">
        <w:rPr>
          <w:rFonts w:ascii="Calibri Light" w:hAnsi="Calibri Light" w:cs="Calibri Light"/>
        </w:rPr>
        <w:t>produit</w:t>
      </w:r>
      <w:r>
        <w:rPr>
          <w:rFonts w:ascii="Calibri Light" w:hAnsi="Calibri Light" w:cs="Calibri Light"/>
        </w:rPr>
        <w:t xml:space="preserve"> des biens ou des services pour le marché.</w:t>
      </w:r>
    </w:p>
    <w:p w14:paraId="5FE81CA7" w14:textId="77777777" w:rsidR="00462B84" w:rsidRDefault="00501415" w:rsidP="00501415">
      <w:pPr>
        <w:spacing w:line="276" w:lineRule="auto"/>
        <w:ind w:left="993" w:right="1042"/>
        <w:jc w:val="center"/>
        <w:rPr>
          <w:rFonts w:ascii="Calibri Light" w:hAnsi="Calibri Light" w:cs="Calibri Light"/>
          <w:b/>
          <w:bCs/>
          <w:sz w:val="28"/>
          <w:szCs w:val="28"/>
        </w:rPr>
      </w:pPr>
      <w:r>
        <w:rPr>
          <w:noProof/>
        </w:rPr>
        <w:drawing>
          <wp:inline distT="0" distB="0" distL="0" distR="0" wp14:anchorId="772B86CA" wp14:editId="34EC5F47">
            <wp:extent cx="3329940" cy="1870558"/>
            <wp:effectExtent l="0" t="0" r="381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345148" cy="1879101"/>
                    </a:xfrm>
                    <a:prstGeom prst="rect">
                      <a:avLst/>
                    </a:prstGeom>
                    <a:noFill/>
                    <a:ln>
                      <a:noFill/>
                    </a:ln>
                  </pic:spPr>
                </pic:pic>
              </a:graphicData>
            </a:graphic>
          </wp:inline>
        </w:drawing>
      </w:r>
    </w:p>
    <w:p w14:paraId="299314C8" w14:textId="77777777" w:rsidR="00462B84" w:rsidRDefault="00462B84" w:rsidP="00501415">
      <w:pPr>
        <w:spacing w:line="276" w:lineRule="auto"/>
        <w:ind w:left="993" w:right="1042"/>
        <w:jc w:val="center"/>
        <w:rPr>
          <w:rFonts w:ascii="Calibri Light" w:hAnsi="Calibri Light" w:cs="Calibri Light"/>
          <w:b/>
          <w:bCs/>
          <w:sz w:val="28"/>
          <w:szCs w:val="28"/>
        </w:rPr>
      </w:pPr>
    </w:p>
    <w:p w14:paraId="58ADBB51" w14:textId="66A02AB3" w:rsidR="00501415" w:rsidRPr="008D4865" w:rsidRDefault="00501415" w:rsidP="00501415">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une éolienne (n.</w:t>
      </w:r>
      <w:r w:rsidR="00162C6F">
        <w:rPr>
          <w:rFonts w:ascii="Calibri Light" w:hAnsi="Calibri Light" w:cs="Calibri Light"/>
          <w:b/>
          <w:bCs/>
          <w:sz w:val="28"/>
          <w:szCs w:val="28"/>
        </w:rPr>
        <w:t xml:space="preserve"> </w:t>
      </w:r>
      <w:r>
        <w:rPr>
          <w:rFonts w:ascii="Calibri Light" w:hAnsi="Calibri Light" w:cs="Calibri Light"/>
          <w:b/>
          <w:bCs/>
          <w:sz w:val="28"/>
          <w:szCs w:val="28"/>
        </w:rPr>
        <w:t>f.)</w:t>
      </w:r>
    </w:p>
    <w:p w14:paraId="1BF7F02A" w14:textId="77777777" w:rsidR="00501415" w:rsidRDefault="00501415" w:rsidP="00501415">
      <w:pPr>
        <w:spacing w:line="276" w:lineRule="auto"/>
        <w:ind w:left="993" w:right="1042"/>
        <w:jc w:val="center"/>
        <w:rPr>
          <w:rFonts w:ascii="Calibri Light" w:hAnsi="Calibri Light" w:cs="Calibri Light"/>
        </w:rPr>
      </w:pPr>
      <w:r>
        <w:rPr>
          <w:rFonts w:ascii="Calibri Light" w:hAnsi="Calibri Light" w:cs="Calibri Light"/>
        </w:rPr>
        <w:t>Machine qui capte l’énergie du vent pour la transformer en électricité.</w:t>
      </w:r>
    </w:p>
    <w:p w14:paraId="11C537A7" w14:textId="77777777" w:rsidR="00501415" w:rsidRDefault="00501415" w:rsidP="00501415">
      <w:pPr>
        <w:spacing w:line="276" w:lineRule="auto"/>
        <w:ind w:left="993" w:right="1042"/>
        <w:jc w:val="center"/>
        <w:rPr>
          <w:rFonts w:ascii="Calibri Light" w:hAnsi="Calibri Light" w:cs="Calibri Light"/>
        </w:rPr>
      </w:pPr>
      <w:r>
        <w:rPr>
          <w:noProof/>
        </w:rPr>
        <w:drawing>
          <wp:inline distT="0" distB="0" distL="0" distR="0" wp14:anchorId="55F4C494" wp14:editId="2A264379">
            <wp:extent cx="2943225" cy="1657031"/>
            <wp:effectExtent l="0" t="0" r="0" b="635"/>
            <wp:docPr id="15" name="Image 15" descr="Une image contenant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antenne&#10;&#10;Description générée automatiquement"/>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949146" cy="1660365"/>
                    </a:xfrm>
                    <a:prstGeom prst="rect">
                      <a:avLst/>
                    </a:prstGeom>
                    <a:noFill/>
                    <a:ln>
                      <a:noFill/>
                    </a:ln>
                  </pic:spPr>
                </pic:pic>
              </a:graphicData>
            </a:graphic>
          </wp:inline>
        </w:drawing>
      </w:r>
    </w:p>
    <w:p w14:paraId="6EE4C02F" w14:textId="77777777" w:rsidR="00501415" w:rsidRDefault="00501415" w:rsidP="00F66621">
      <w:pPr>
        <w:spacing w:line="276" w:lineRule="auto"/>
        <w:ind w:left="993" w:right="1042"/>
        <w:jc w:val="center"/>
        <w:rPr>
          <w:rFonts w:ascii="Calibri Light" w:hAnsi="Calibri Light" w:cs="Calibri Light"/>
        </w:rPr>
      </w:pPr>
    </w:p>
    <w:p w14:paraId="62613717" w14:textId="77777777" w:rsidR="00501415" w:rsidRDefault="00501415" w:rsidP="00F66621">
      <w:pPr>
        <w:spacing w:line="276" w:lineRule="auto"/>
        <w:ind w:left="993" w:right="1042"/>
        <w:jc w:val="center"/>
        <w:rPr>
          <w:rFonts w:ascii="Calibri Light" w:hAnsi="Calibri Light" w:cs="Calibri Light"/>
        </w:rPr>
      </w:pPr>
    </w:p>
    <w:p w14:paraId="22C2C4EA" w14:textId="77777777" w:rsidR="00501415" w:rsidRPr="008D4865" w:rsidRDefault="00501415" w:rsidP="00501415">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le fluor (n.m.)</w:t>
      </w:r>
    </w:p>
    <w:p w14:paraId="250915B5" w14:textId="6C734B35" w:rsidR="00501415" w:rsidRPr="000D4D15" w:rsidRDefault="00501415" w:rsidP="00501415">
      <w:pPr>
        <w:spacing w:line="276" w:lineRule="auto"/>
        <w:ind w:left="993" w:right="1042"/>
        <w:jc w:val="center"/>
        <w:rPr>
          <w:rFonts w:ascii="Calibri Light" w:hAnsi="Calibri Light" w:cs="Calibri Light"/>
          <w:u w:val="single"/>
        </w:rPr>
      </w:pPr>
      <w:r>
        <w:rPr>
          <w:rFonts w:ascii="Calibri Light" w:hAnsi="Calibri Light" w:cs="Calibri Light"/>
        </w:rPr>
        <w:t>Gaz jaune toxique et réactif. Un composé du fluor, le fluorure, est parfois ajouté dans l’eau</w:t>
      </w:r>
      <w:r w:rsidR="00E06F1B">
        <w:rPr>
          <w:rFonts w:ascii="Calibri Light" w:hAnsi="Calibri Light" w:cs="Calibri Light"/>
        </w:rPr>
        <w:t xml:space="preserve"> potable</w:t>
      </w:r>
      <w:r>
        <w:rPr>
          <w:rFonts w:ascii="Calibri Light" w:hAnsi="Calibri Light" w:cs="Calibri Light"/>
        </w:rPr>
        <w:t xml:space="preserve"> pour prévenir la formation de carie.</w:t>
      </w:r>
    </w:p>
    <w:p w14:paraId="68928C48" w14:textId="77777777" w:rsidR="00501415" w:rsidRDefault="00501415" w:rsidP="00501415">
      <w:pPr>
        <w:spacing w:line="276" w:lineRule="auto"/>
        <w:ind w:left="993" w:right="1042"/>
        <w:jc w:val="center"/>
        <w:rPr>
          <w:rFonts w:ascii="Calibri Light" w:hAnsi="Calibri Light" w:cs="Calibri Light"/>
        </w:rPr>
      </w:pPr>
    </w:p>
    <w:p w14:paraId="1657AB27" w14:textId="77777777" w:rsidR="007744A7" w:rsidRPr="00C67E96" w:rsidRDefault="007744A7" w:rsidP="00F66621">
      <w:pPr>
        <w:spacing w:line="276" w:lineRule="auto"/>
        <w:ind w:left="993" w:right="1042"/>
        <w:jc w:val="center"/>
        <w:rPr>
          <w:rFonts w:ascii="Calibri Light" w:hAnsi="Calibri Light" w:cs="Calibri Light"/>
        </w:rPr>
      </w:pPr>
    </w:p>
    <w:p w14:paraId="182B527D" w14:textId="3AC31EF3" w:rsidR="00501415" w:rsidRDefault="00501415" w:rsidP="00501415">
      <w:pPr>
        <w:spacing w:line="276" w:lineRule="auto"/>
        <w:ind w:left="993" w:right="1042"/>
        <w:jc w:val="center"/>
        <w:rPr>
          <w:rFonts w:ascii="Calibri Light" w:hAnsi="Calibri Light" w:cs="Calibri Light"/>
          <w:b/>
          <w:bCs/>
          <w:sz w:val="28"/>
          <w:szCs w:val="28"/>
        </w:rPr>
      </w:pPr>
      <w:proofErr w:type="gramStart"/>
      <w:r>
        <w:rPr>
          <w:rFonts w:ascii="Calibri Light" w:hAnsi="Calibri Light" w:cs="Calibri Light"/>
          <w:b/>
          <w:bCs/>
          <w:sz w:val="28"/>
          <w:szCs w:val="28"/>
        </w:rPr>
        <w:t>un</w:t>
      </w:r>
      <w:r w:rsidR="001B3058">
        <w:rPr>
          <w:rFonts w:ascii="Calibri Light" w:hAnsi="Calibri Light" w:cs="Calibri Light"/>
          <w:b/>
          <w:bCs/>
          <w:sz w:val="28"/>
          <w:szCs w:val="28"/>
        </w:rPr>
        <w:t>e</w:t>
      </w:r>
      <w:r>
        <w:rPr>
          <w:rFonts w:ascii="Calibri Light" w:hAnsi="Calibri Light" w:cs="Calibri Light"/>
          <w:b/>
          <w:bCs/>
          <w:sz w:val="28"/>
          <w:szCs w:val="28"/>
        </w:rPr>
        <w:t xml:space="preserve"> gang</w:t>
      </w:r>
      <w:proofErr w:type="gramEnd"/>
      <w:r>
        <w:rPr>
          <w:rFonts w:ascii="Calibri Light" w:hAnsi="Calibri Light" w:cs="Calibri Light"/>
          <w:b/>
          <w:bCs/>
          <w:sz w:val="28"/>
          <w:szCs w:val="28"/>
        </w:rPr>
        <w:t xml:space="preserve"> (n.</w:t>
      </w:r>
      <w:r w:rsidR="001B3058">
        <w:rPr>
          <w:rFonts w:ascii="Calibri Light" w:hAnsi="Calibri Light" w:cs="Calibri Light"/>
          <w:b/>
          <w:bCs/>
          <w:sz w:val="28"/>
          <w:szCs w:val="28"/>
        </w:rPr>
        <w:t xml:space="preserve"> f</w:t>
      </w:r>
      <w:r>
        <w:rPr>
          <w:rFonts w:ascii="Calibri Light" w:hAnsi="Calibri Light" w:cs="Calibri Light"/>
          <w:b/>
          <w:bCs/>
          <w:sz w:val="28"/>
          <w:szCs w:val="28"/>
        </w:rPr>
        <w:t>.)</w:t>
      </w:r>
    </w:p>
    <w:p w14:paraId="510849AB" w14:textId="61027265" w:rsidR="00501415" w:rsidRPr="00945E8F" w:rsidRDefault="00501415" w:rsidP="00501415">
      <w:pPr>
        <w:spacing w:line="276" w:lineRule="auto"/>
        <w:ind w:left="993" w:right="1042"/>
        <w:jc w:val="center"/>
        <w:rPr>
          <w:rFonts w:ascii="Calibri Light" w:hAnsi="Calibri Light" w:cs="Calibri Light"/>
          <w:sz w:val="28"/>
          <w:szCs w:val="28"/>
        </w:rPr>
      </w:pPr>
      <w:r>
        <w:rPr>
          <w:rFonts w:ascii="Calibri Light" w:hAnsi="Calibri Light" w:cs="Calibri Light"/>
          <w:sz w:val="28"/>
          <w:szCs w:val="28"/>
        </w:rPr>
        <w:t>(familier)</w:t>
      </w:r>
      <w:r w:rsidR="001B3058">
        <w:rPr>
          <w:rFonts w:ascii="Calibri Light" w:hAnsi="Calibri Light" w:cs="Calibri Light"/>
          <w:sz w:val="28"/>
          <w:szCs w:val="28"/>
        </w:rPr>
        <w:t xml:space="preserve"> (Québec)</w:t>
      </w:r>
    </w:p>
    <w:p w14:paraId="45FF112B" w14:textId="77777777" w:rsidR="00501415" w:rsidRDefault="00501415" w:rsidP="00501415">
      <w:pPr>
        <w:spacing w:line="276" w:lineRule="auto"/>
        <w:ind w:left="993" w:right="1042"/>
        <w:jc w:val="center"/>
        <w:rPr>
          <w:rFonts w:ascii="Calibri Light" w:hAnsi="Calibri Light" w:cs="Calibri Light"/>
        </w:rPr>
      </w:pPr>
      <w:r>
        <w:rPr>
          <w:rFonts w:ascii="Calibri Light" w:hAnsi="Calibri Light" w:cs="Calibri Light"/>
        </w:rPr>
        <w:t>Groupe de personnes familières ; cercle d’amis.</w:t>
      </w:r>
    </w:p>
    <w:p w14:paraId="269A951C" w14:textId="402C4018" w:rsidR="001B3058" w:rsidRPr="009E6822" w:rsidRDefault="001B3058" w:rsidP="00501415">
      <w:pPr>
        <w:spacing w:line="276" w:lineRule="auto"/>
        <w:ind w:left="993" w:right="1042"/>
        <w:jc w:val="center"/>
        <w:rPr>
          <w:rFonts w:ascii="Calibri Light" w:hAnsi="Calibri Light" w:cs="Calibri Light"/>
          <w:sz w:val="20"/>
          <w:szCs w:val="20"/>
        </w:rPr>
      </w:pPr>
      <w:r w:rsidRPr="009E6822">
        <w:rPr>
          <w:rFonts w:ascii="Calibri Light" w:hAnsi="Calibri Light" w:cs="Calibri Light"/>
          <w:sz w:val="20"/>
          <w:szCs w:val="20"/>
        </w:rPr>
        <w:t>(</w:t>
      </w:r>
      <w:r w:rsidR="009567B9" w:rsidRPr="009E6822">
        <w:rPr>
          <w:rFonts w:ascii="Calibri Light" w:hAnsi="Calibri Light" w:cs="Calibri Light"/>
          <w:sz w:val="20"/>
          <w:szCs w:val="20"/>
        </w:rPr>
        <w:t xml:space="preserve">Au Québec, « une gang » est </w:t>
      </w:r>
      <w:r w:rsidR="007E5FF1" w:rsidRPr="009E6822">
        <w:rPr>
          <w:rFonts w:ascii="Calibri Light" w:hAnsi="Calibri Light" w:cs="Calibri Light"/>
          <w:sz w:val="20"/>
          <w:szCs w:val="20"/>
        </w:rPr>
        <w:t>un terme utilisé</w:t>
      </w:r>
      <w:r w:rsidR="00D117CA" w:rsidRPr="009E6822">
        <w:rPr>
          <w:rFonts w:ascii="Calibri Light" w:hAnsi="Calibri Light" w:cs="Calibri Light"/>
          <w:sz w:val="20"/>
          <w:szCs w:val="20"/>
        </w:rPr>
        <w:t xml:space="preserve"> au féminin pour désigner un groupe d’amis. Lorsqu’il est utilisé au mascu</w:t>
      </w:r>
      <w:r w:rsidR="007E5FF1" w:rsidRPr="009E6822">
        <w:rPr>
          <w:rFonts w:ascii="Calibri Light" w:hAnsi="Calibri Light" w:cs="Calibri Light"/>
          <w:sz w:val="20"/>
          <w:szCs w:val="20"/>
        </w:rPr>
        <w:t>lin, il désigne un groupe de</w:t>
      </w:r>
      <w:r w:rsidR="009E6822" w:rsidRPr="009E6822">
        <w:rPr>
          <w:rFonts w:ascii="Calibri Light" w:hAnsi="Calibri Light" w:cs="Calibri Light"/>
          <w:sz w:val="20"/>
          <w:szCs w:val="20"/>
        </w:rPr>
        <w:t xml:space="preserve"> criminels ou de malfaiteurs.)</w:t>
      </w:r>
    </w:p>
    <w:p w14:paraId="41A6DD74" w14:textId="43477BF5" w:rsidR="00501415" w:rsidRDefault="001C613B" w:rsidP="00501415">
      <w:pPr>
        <w:spacing w:line="276" w:lineRule="auto"/>
        <w:ind w:left="993" w:right="1042"/>
        <w:jc w:val="center"/>
        <w:rPr>
          <w:rFonts w:ascii="Calibri Light" w:hAnsi="Calibri Light" w:cs="Calibri Light"/>
        </w:rPr>
      </w:pPr>
      <w:r>
        <w:rPr>
          <w:noProof/>
        </w:rPr>
        <w:drawing>
          <wp:inline distT="0" distB="0" distL="0" distR="0" wp14:anchorId="2F6F4BD9" wp14:editId="703005C1">
            <wp:extent cx="2555661" cy="18097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64090" cy="1815719"/>
                    </a:xfrm>
                    <a:prstGeom prst="rect">
                      <a:avLst/>
                    </a:prstGeom>
                    <a:noFill/>
                    <a:ln>
                      <a:noFill/>
                    </a:ln>
                  </pic:spPr>
                </pic:pic>
              </a:graphicData>
            </a:graphic>
          </wp:inline>
        </w:drawing>
      </w:r>
    </w:p>
    <w:p w14:paraId="036233CE" w14:textId="77777777" w:rsidR="00501415" w:rsidRDefault="00501415" w:rsidP="00945E8F">
      <w:pPr>
        <w:spacing w:line="276" w:lineRule="auto"/>
        <w:ind w:left="993" w:right="1042"/>
        <w:jc w:val="center"/>
        <w:rPr>
          <w:rFonts w:ascii="Calibri Light" w:hAnsi="Calibri Light" w:cs="Calibri Light"/>
          <w:b/>
          <w:bCs/>
          <w:sz w:val="28"/>
          <w:szCs w:val="28"/>
        </w:rPr>
      </w:pPr>
    </w:p>
    <w:p w14:paraId="283CCE02" w14:textId="77777777" w:rsidR="00501415" w:rsidRDefault="00501415" w:rsidP="00945E8F">
      <w:pPr>
        <w:spacing w:line="276" w:lineRule="auto"/>
        <w:ind w:left="993" w:right="1042"/>
        <w:jc w:val="center"/>
        <w:rPr>
          <w:rFonts w:ascii="Calibri Light" w:hAnsi="Calibri Light" w:cs="Calibri Light"/>
          <w:b/>
          <w:bCs/>
          <w:sz w:val="28"/>
          <w:szCs w:val="28"/>
        </w:rPr>
      </w:pPr>
    </w:p>
    <w:p w14:paraId="640E54CD" w14:textId="77777777" w:rsidR="00462B84" w:rsidRDefault="00462B84" w:rsidP="00945E8F">
      <w:pPr>
        <w:spacing w:line="276" w:lineRule="auto"/>
        <w:ind w:left="993" w:right="1042"/>
        <w:jc w:val="center"/>
        <w:rPr>
          <w:rFonts w:ascii="Calibri Light" w:hAnsi="Calibri Light" w:cs="Calibri Light"/>
          <w:b/>
          <w:bCs/>
          <w:sz w:val="28"/>
          <w:szCs w:val="28"/>
        </w:rPr>
      </w:pPr>
    </w:p>
    <w:p w14:paraId="1DD75E8A" w14:textId="77777777" w:rsidR="00162C6F" w:rsidRDefault="00501415" w:rsidP="00501415">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 xml:space="preserve">le huit à quatre </w:t>
      </w:r>
    </w:p>
    <w:p w14:paraId="276F1106" w14:textId="5EC3EFE7" w:rsidR="00501415" w:rsidRPr="00162C6F" w:rsidRDefault="00501415" w:rsidP="00501415">
      <w:pPr>
        <w:spacing w:line="276" w:lineRule="auto"/>
        <w:ind w:left="993" w:right="1042"/>
        <w:jc w:val="center"/>
        <w:rPr>
          <w:rFonts w:ascii="Calibri Light" w:hAnsi="Calibri Light" w:cs="Calibri Light"/>
          <w:sz w:val="28"/>
          <w:szCs w:val="28"/>
        </w:rPr>
      </w:pPr>
      <w:r w:rsidRPr="00162C6F">
        <w:rPr>
          <w:rFonts w:ascii="Calibri Light" w:hAnsi="Calibri Light" w:cs="Calibri Light"/>
          <w:sz w:val="28"/>
          <w:szCs w:val="28"/>
        </w:rPr>
        <w:t>(exp</w:t>
      </w:r>
      <w:r w:rsidR="007744A7" w:rsidRPr="00162C6F">
        <w:rPr>
          <w:rFonts w:ascii="Calibri Light" w:hAnsi="Calibri Light" w:cs="Calibri Light"/>
          <w:sz w:val="28"/>
          <w:szCs w:val="28"/>
        </w:rPr>
        <w:t>ression</w:t>
      </w:r>
      <w:r w:rsidRPr="00162C6F">
        <w:rPr>
          <w:rFonts w:ascii="Calibri Light" w:hAnsi="Calibri Light" w:cs="Calibri Light"/>
          <w:sz w:val="28"/>
          <w:szCs w:val="28"/>
        </w:rPr>
        <w:t>)</w:t>
      </w:r>
    </w:p>
    <w:p w14:paraId="6AECE453" w14:textId="77777777" w:rsidR="00501415" w:rsidRDefault="00501415" w:rsidP="00501415">
      <w:pPr>
        <w:spacing w:line="276" w:lineRule="auto"/>
        <w:ind w:left="993" w:right="1042"/>
        <w:jc w:val="center"/>
        <w:rPr>
          <w:rFonts w:ascii="Calibri Light" w:hAnsi="Calibri Light" w:cs="Calibri Light"/>
        </w:rPr>
      </w:pPr>
      <w:r>
        <w:rPr>
          <w:rFonts w:ascii="Calibri Light" w:hAnsi="Calibri Light" w:cs="Calibri Light"/>
        </w:rPr>
        <w:t>Horaire de travail normal pendant la semaine (8 h à 16 h).</w:t>
      </w:r>
    </w:p>
    <w:p w14:paraId="1D00397E" w14:textId="77777777" w:rsidR="00501415" w:rsidRDefault="00501415" w:rsidP="00501415">
      <w:pPr>
        <w:spacing w:line="276" w:lineRule="auto"/>
        <w:ind w:left="993" w:right="1042"/>
        <w:jc w:val="center"/>
        <w:rPr>
          <w:noProof/>
        </w:rPr>
      </w:pPr>
    </w:p>
    <w:p w14:paraId="2CAA5BA2" w14:textId="77777777" w:rsidR="00501415" w:rsidRDefault="00501415" w:rsidP="00501415">
      <w:pPr>
        <w:spacing w:line="276" w:lineRule="auto"/>
        <w:ind w:left="993" w:right="1042"/>
        <w:jc w:val="center"/>
        <w:rPr>
          <w:rFonts w:ascii="Calibri Light" w:hAnsi="Calibri Light" w:cs="Calibri Light"/>
        </w:rPr>
      </w:pPr>
      <w:r>
        <w:rPr>
          <w:noProof/>
        </w:rPr>
        <w:drawing>
          <wp:inline distT="0" distB="0" distL="0" distR="0" wp14:anchorId="1E8A2CEC" wp14:editId="35EA0FC2">
            <wp:extent cx="3226249" cy="1819275"/>
            <wp:effectExtent l="0" t="0" r="0" b="0"/>
            <wp:docPr id="13" name="Image 13" descr="Une image contenant texte, horlog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horloge, graphiques vectoriels&#10;&#10;Description générée automatiquement"/>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239322" cy="1826647"/>
                    </a:xfrm>
                    <a:prstGeom prst="rect">
                      <a:avLst/>
                    </a:prstGeom>
                    <a:noFill/>
                    <a:ln>
                      <a:noFill/>
                    </a:ln>
                  </pic:spPr>
                </pic:pic>
              </a:graphicData>
            </a:graphic>
          </wp:inline>
        </w:drawing>
      </w:r>
    </w:p>
    <w:p w14:paraId="04FDDA8F" w14:textId="77777777" w:rsidR="00501415" w:rsidRDefault="00501415" w:rsidP="00945E8F">
      <w:pPr>
        <w:spacing w:line="276" w:lineRule="auto"/>
        <w:ind w:left="993" w:right="1042"/>
        <w:jc w:val="center"/>
        <w:rPr>
          <w:rFonts w:ascii="Calibri Light" w:hAnsi="Calibri Light" w:cs="Calibri Light"/>
          <w:b/>
          <w:bCs/>
          <w:sz w:val="28"/>
          <w:szCs w:val="28"/>
        </w:rPr>
      </w:pPr>
    </w:p>
    <w:p w14:paraId="69DCA2A1" w14:textId="77777777" w:rsidR="00910E9A" w:rsidRDefault="00910E9A" w:rsidP="00945E8F">
      <w:pPr>
        <w:spacing w:line="276" w:lineRule="auto"/>
        <w:ind w:left="993" w:right="1042"/>
        <w:jc w:val="center"/>
        <w:rPr>
          <w:rFonts w:ascii="Calibri Light" w:hAnsi="Calibri Light" w:cs="Calibri Light"/>
          <w:b/>
          <w:bCs/>
          <w:sz w:val="28"/>
          <w:szCs w:val="28"/>
        </w:rPr>
      </w:pPr>
    </w:p>
    <w:p w14:paraId="34774D8F" w14:textId="77777777" w:rsidR="00910E9A" w:rsidRPr="008D4865" w:rsidRDefault="00910E9A" w:rsidP="00910E9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laisser tomber (loc. v.)</w:t>
      </w:r>
    </w:p>
    <w:p w14:paraId="5FE72C1B" w14:textId="77777777" w:rsidR="00910E9A" w:rsidRDefault="00910E9A" w:rsidP="00910E9A">
      <w:pPr>
        <w:spacing w:line="276" w:lineRule="auto"/>
        <w:ind w:left="993" w:right="1042"/>
        <w:jc w:val="center"/>
        <w:rPr>
          <w:rFonts w:ascii="Calibri Light" w:hAnsi="Calibri Light" w:cs="Calibri Light"/>
        </w:rPr>
      </w:pPr>
      <w:r>
        <w:rPr>
          <w:rFonts w:ascii="Calibri Light" w:hAnsi="Calibri Light" w:cs="Calibri Light"/>
        </w:rPr>
        <w:t xml:space="preserve">Abandonner ce que l’on avait commencé ; </w:t>
      </w:r>
    </w:p>
    <w:p w14:paraId="4293FAC0" w14:textId="77777777" w:rsidR="00910E9A" w:rsidRDefault="00910E9A" w:rsidP="00910E9A">
      <w:pPr>
        <w:spacing w:line="276" w:lineRule="auto"/>
        <w:ind w:left="993" w:right="1042"/>
        <w:jc w:val="center"/>
        <w:rPr>
          <w:rFonts w:ascii="Calibri Light" w:hAnsi="Calibri Light" w:cs="Calibri Light"/>
        </w:rPr>
      </w:pPr>
      <w:r>
        <w:rPr>
          <w:rFonts w:ascii="Calibri Light" w:hAnsi="Calibri Light" w:cs="Calibri Light"/>
        </w:rPr>
        <w:t>ne plus vouloir poursuivre quelque chose.</w:t>
      </w:r>
    </w:p>
    <w:p w14:paraId="0AA2A55F" w14:textId="77777777" w:rsidR="00501415" w:rsidRDefault="00501415" w:rsidP="00945E8F">
      <w:pPr>
        <w:spacing w:line="276" w:lineRule="auto"/>
        <w:ind w:left="993" w:right="1042"/>
        <w:jc w:val="center"/>
        <w:rPr>
          <w:rFonts w:ascii="Calibri Light" w:hAnsi="Calibri Light" w:cs="Calibri Light"/>
          <w:b/>
          <w:bCs/>
          <w:sz w:val="28"/>
          <w:szCs w:val="28"/>
        </w:rPr>
      </w:pPr>
    </w:p>
    <w:p w14:paraId="15373344" w14:textId="77777777" w:rsidR="00910E9A" w:rsidRDefault="00910E9A" w:rsidP="00945E8F">
      <w:pPr>
        <w:spacing w:line="276" w:lineRule="auto"/>
        <w:ind w:left="993" w:right="1042"/>
        <w:jc w:val="center"/>
        <w:rPr>
          <w:rFonts w:ascii="Calibri Light" w:hAnsi="Calibri Light" w:cs="Calibri Light"/>
          <w:b/>
          <w:bCs/>
          <w:sz w:val="28"/>
          <w:szCs w:val="28"/>
        </w:rPr>
      </w:pPr>
    </w:p>
    <w:p w14:paraId="34A11547" w14:textId="7D4089A8" w:rsidR="00910E9A" w:rsidRPr="008D4865" w:rsidRDefault="00910E9A" w:rsidP="00910E9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néophyte (</w:t>
      </w:r>
      <w:r w:rsidR="000A4D45">
        <w:rPr>
          <w:rFonts w:ascii="Calibri Light" w:hAnsi="Calibri Light" w:cs="Calibri Light"/>
          <w:b/>
          <w:bCs/>
          <w:sz w:val="28"/>
          <w:szCs w:val="28"/>
        </w:rPr>
        <w:t>adj.</w:t>
      </w:r>
      <w:r>
        <w:rPr>
          <w:rFonts w:ascii="Calibri Light" w:hAnsi="Calibri Light" w:cs="Calibri Light"/>
          <w:b/>
          <w:bCs/>
          <w:sz w:val="28"/>
          <w:szCs w:val="28"/>
        </w:rPr>
        <w:t>)</w:t>
      </w:r>
    </w:p>
    <w:p w14:paraId="22BA07DB" w14:textId="7F0D54CB" w:rsidR="00910E9A" w:rsidRPr="00945E8F" w:rsidRDefault="000A4D45" w:rsidP="00910E9A">
      <w:pPr>
        <w:spacing w:line="276" w:lineRule="auto"/>
        <w:ind w:left="993" w:right="1042"/>
        <w:jc w:val="center"/>
        <w:rPr>
          <w:rFonts w:ascii="Calibri Light" w:hAnsi="Calibri Light" w:cs="Calibri Light"/>
          <w:b/>
          <w:bCs/>
        </w:rPr>
      </w:pPr>
      <w:r>
        <w:rPr>
          <w:rFonts w:ascii="Calibri Light" w:hAnsi="Calibri Light" w:cs="Calibri Light"/>
        </w:rPr>
        <w:t>S</w:t>
      </w:r>
      <w:r w:rsidR="00910E9A">
        <w:rPr>
          <w:rFonts w:ascii="Calibri Light" w:hAnsi="Calibri Light" w:cs="Calibri Light"/>
        </w:rPr>
        <w:t>ans expérience</w:t>
      </w:r>
      <w:r w:rsidR="00A8276D">
        <w:rPr>
          <w:rFonts w:ascii="Calibri Light" w:hAnsi="Calibri Light" w:cs="Calibri Light"/>
        </w:rPr>
        <w:t xml:space="preserve"> ; </w:t>
      </w:r>
      <w:r w:rsidR="00C62EAE">
        <w:rPr>
          <w:rFonts w:ascii="Calibri Light" w:hAnsi="Calibri Light" w:cs="Calibri Light"/>
        </w:rPr>
        <w:t>nouveau dans le domaine</w:t>
      </w:r>
      <w:r w:rsidR="00910E9A">
        <w:rPr>
          <w:rFonts w:ascii="Calibri Light" w:hAnsi="Calibri Light" w:cs="Calibri Light"/>
        </w:rPr>
        <w:t>.</w:t>
      </w:r>
    </w:p>
    <w:p w14:paraId="4F90A5FE" w14:textId="77777777" w:rsidR="00910E9A" w:rsidRDefault="00910E9A" w:rsidP="00945E8F">
      <w:pPr>
        <w:spacing w:line="276" w:lineRule="auto"/>
        <w:ind w:left="993" w:right="1042"/>
        <w:jc w:val="center"/>
        <w:rPr>
          <w:rFonts w:ascii="Calibri Light" w:hAnsi="Calibri Light" w:cs="Calibri Light"/>
          <w:b/>
          <w:bCs/>
          <w:sz w:val="28"/>
          <w:szCs w:val="28"/>
        </w:rPr>
      </w:pPr>
    </w:p>
    <w:p w14:paraId="3C34CA69" w14:textId="77777777" w:rsidR="007744A7" w:rsidRDefault="007744A7" w:rsidP="00945E8F">
      <w:pPr>
        <w:spacing w:line="276" w:lineRule="auto"/>
        <w:ind w:left="993" w:right="1042"/>
        <w:jc w:val="center"/>
        <w:rPr>
          <w:rFonts w:ascii="Calibri Light" w:hAnsi="Calibri Light" w:cs="Calibri Light"/>
          <w:b/>
          <w:bCs/>
          <w:sz w:val="28"/>
          <w:szCs w:val="28"/>
        </w:rPr>
      </w:pPr>
    </w:p>
    <w:p w14:paraId="3743EF6A" w14:textId="01F97586" w:rsidR="00910E9A" w:rsidRDefault="00462B84" w:rsidP="00910E9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un </w:t>
      </w:r>
      <w:r w:rsidR="00910E9A">
        <w:rPr>
          <w:rFonts w:ascii="Calibri Light" w:hAnsi="Calibri Light" w:cs="Calibri Light"/>
          <w:b/>
          <w:bCs/>
          <w:sz w:val="28"/>
          <w:szCs w:val="28"/>
        </w:rPr>
        <w:t>REÉR</w:t>
      </w:r>
    </w:p>
    <w:p w14:paraId="44449664" w14:textId="6F881AAA" w:rsidR="00910E9A" w:rsidRDefault="00910E9A" w:rsidP="00910E9A">
      <w:pPr>
        <w:spacing w:line="276" w:lineRule="auto"/>
        <w:ind w:left="993" w:right="1042"/>
        <w:jc w:val="center"/>
        <w:rPr>
          <w:rFonts w:ascii="Calibri Light" w:hAnsi="Calibri Light" w:cs="Calibri Light"/>
        </w:rPr>
      </w:pPr>
      <w:r>
        <w:rPr>
          <w:rFonts w:ascii="Calibri Light" w:hAnsi="Calibri Light" w:cs="Calibri Light"/>
        </w:rPr>
        <w:t xml:space="preserve">Acronyme pour </w:t>
      </w:r>
      <w:r w:rsidR="00CC661B">
        <w:rPr>
          <w:rFonts w:ascii="Calibri Light" w:hAnsi="Calibri Light" w:cs="Calibri Light"/>
        </w:rPr>
        <w:t>« r</w:t>
      </w:r>
      <w:r>
        <w:rPr>
          <w:rFonts w:ascii="Calibri Light" w:hAnsi="Calibri Light" w:cs="Calibri Light"/>
        </w:rPr>
        <w:t xml:space="preserve">égime </w:t>
      </w:r>
      <w:r w:rsidR="00CC661B">
        <w:rPr>
          <w:rFonts w:ascii="Calibri Light" w:hAnsi="Calibri Light" w:cs="Calibri Light"/>
        </w:rPr>
        <w:t>e</w:t>
      </w:r>
      <w:r>
        <w:rPr>
          <w:rFonts w:ascii="Calibri Light" w:hAnsi="Calibri Light" w:cs="Calibri Light"/>
        </w:rPr>
        <w:t>nregistr</w:t>
      </w:r>
      <w:r w:rsidR="00CC661B">
        <w:rPr>
          <w:rFonts w:ascii="Calibri Light" w:hAnsi="Calibri Light" w:cs="Calibri Light"/>
        </w:rPr>
        <w:t>é</w:t>
      </w:r>
      <w:r>
        <w:rPr>
          <w:rFonts w:ascii="Calibri Light" w:hAnsi="Calibri Light" w:cs="Calibri Light"/>
        </w:rPr>
        <w:t xml:space="preserve"> d’</w:t>
      </w:r>
      <w:r w:rsidR="00CC661B">
        <w:rPr>
          <w:rFonts w:ascii="Calibri Light" w:hAnsi="Calibri Light" w:cs="Calibri Light"/>
        </w:rPr>
        <w:t>é</w:t>
      </w:r>
      <w:r>
        <w:rPr>
          <w:rFonts w:ascii="Calibri Light" w:hAnsi="Calibri Light" w:cs="Calibri Light"/>
        </w:rPr>
        <w:t xml:space="preserve">pargne </w:t>
      </w:r>
      <w:r w:rsidR="00CC661B">
        <w:rPr>
          <w:rFonts w:ascii="Calibri Light" w:hAnsi="Calibri Light" w:cs="Calibri Light"/>
        </w:rPr>
        <w:t>r</w:t>
      </w:r>
      <w:r>
        <w:rPr>
          <w:rFonts w:ascii="Calibri Light" w:hAnsi="Calibri Light" w:cs="Calibri Light"/>
        </w:rPr>
        <w:t>etraite</w:t>
      </w:r>
      <w:r w:rsidR="00CC661B">
        <w:rPr>
          <w:rFonts w:ascii="Calibri Light" w:hAnsi="Calibri Light" w:cs="Calibri Light"/>
        </w:rPr>
        <w:t> »</w:t>
      </w:r>
      <w:r>
        <w:rPr>
          <w:rFonts w:ascii="Calibri Light" w:hAnsi="Calibri Light" w:cs="Calibri Light"/>
        </w:rPr>
        <w:t>.</w:t>
      </w:r>
    </w:p>
    <w:p w14:paraId="0724979C" w14:textId="77777777" w:rsidR="00910E9A" w:rsidRDefault="00910E9A" w:rsidP="00945E8F">
      <w:pPr>
        <w:spacing w:line="276" w:lineRule="auto"/>
        <w:ind w:left="993" w:right="1042"/>
        <w:jc w:val="center"/>
        <w:rPr>
          <w:rFonts w:ascii="Calibri Light" w:hAnsi="Calibri Light" w:cs="Calibri Light"/>
          <w:b/>
          <w:bCs/>
          <w:sz w:val="28"/>
          <w:szCs w:val="28"/>
        </w:rPr>
      </w:pPr>
    </w:p>
    <w:p w14:paraId="5C930315" w14:textId="77777777" w:rsidR="00910E9A" w:rsidRDefault="00910E9A" w:rsidP="00945E8F">
      <w:pPr>
        <w:spacing w:line="276" w:lineRule="auto"/>
        <w:ind w:left="993" w:right="1042"/>
        <w:jc w:val="center"/>
        <w:rPr>
          <w:rFonts w:ascii="Calibri Light" w:hAnsi="Calibri Light" w:cs="Calibri Light"/>
          <w:b/>
          <w:bCs/>
          <w:sz w:val="28"/>
          <w:szCs w:val="28"/>
        </w:rPr>
      </w:pPr>
    </w:p>
    <w:p w14:paraId="388D1CD9" w14:textId="02B26469" w:rsidR="00910E9A" w:rsidRPr="008D4865" w:rsidRDefault="00910E9A" w:rsidP="00910E9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tomber </w:t>
      </w:r>
      <w:r w:rsidR="00C51036">
        <w:rPr>
          <w:rFonts w:ascii="Calibri Light" w:hAnsi="Calibri Light" w:cs="Calibri Light"/>
          <w:b/>
          <w:bCs/>
          <w:sz w:val="28"/>
          <w:szCs w:val="28"/>
        </w:rPr>
        <w:t>(</w:t>
      </w:r>
      <w:r>
        <w:rPr>
          <w:rFonts w:ascii="Calibri Light" w:hAnsi="Calibri Light" w:cs="Calibri Light"/>
          <w:b/>
          <w:bCs/>
          <w:sz w:val="28"/>
          <w:szCs w:val="28"/>
        </w:rPr>
        <w:t>sur quelque chose</w:t>
      </w:r>
      <w:r w:rsidR="00C51036">
        <w:rPr>
          <w:rFonts w:ascii="Calibri Light" w:hAnsi="Calibri Light" w:cs="Calibri Light"/>
          <w:b/>
          <w:bCs/>
          <w:sz w:val="28"/>
          <w:szCs w:val="28"/>
        </w:rPr>
        <w:t>)</w:t>
      </w:r>
      <w:r>
        <w:rPr>
          <w:rFonts w:ascii="Calibri Light" w:hAnsi="Calibri Light" w:cs="Calibri Light"/>
          <w:b/>
          <w:bCs/>
          <w:sz w:val="28"/>
          <w:szCs w:val="28"/>
        </w:rPr>
        <w:t xml:space="preserve"> (v.)</w:t>
      </w:r>
    </w:p>
    <w:p w14:paraId="189882A8" w14:textId="77777777" w:rsidR="00910E9A" w:rsidRDefault="00910E9A" w:rsidP="00910E9A">
      <w:pPr>
        <w:spacing w:line="276" w:lineRule="auto"/>
        <w:ind w:left="993" w:right="1042"/>
        <w:jc w:val="center"/>
        <w:rPr>
          <w:rFonts w:ascii="Calibri Light" w:hAnsi="Calibri Light" w:cs="Calibri Light"/>
        </w:rPr>
      </w:pPr>
      <w:r>
        <w:rPr>
          <w:rFonts w:ascii="Calibri Light" w:hAnsi="Calibri Light" w:cs="Calibri Light"/>
        </w:rPr>
        <w:t>Trouver par hasard.</w:t>
      </w:r>
    </w:p>
    <w:p w14:paraId="46AEBCC8" w14:textId="77777777" w:rsidR="00910E9A" w:rsidRDefault="00910E9A" w:rsidP="00945E8F">
      <w:pPr>
        <w:spacing w:line="276" w:lineRule="auto"/>
        <w:ind w:left="993" w:right="1042"/>
        <w:jc w:val="center"/>
        <w:rPr>
          <w:rFonts w:ascii="Calibri Light" w:hAnsi="Calibri Light" w:cs="Calibri Light"/>
          <w:b/>
          <w:bCs/>
          <w:sz w:val="28"/>
          <w:szCs w:val="28"/>
        </w:rPr>
      </w:pPr>
    </w:p>
    <w:p w14:paraId="28A8ECBE" w14:textId="77777777" w:rsidR="00462B84" w:rsidRDefault="00462B84" w:rsidP="00945E8F">
      <w:pPr>
        <w:spacing w:line="276" w:lineRule="auto"/>
        <w:ind w:left="993" w:right="1042"/>
        <w:jc w:val="center"/>
        <w:rPr>
          <w:rFonts w:ascii="Calibri Light" w:hAnsi="Calibri Light" w:cs="Calibri Light"/>
          <w:b/>
          <w:bCs/>
          <w:sz w:val="28"/>
          <w:szCs w:val="28"/>
        </w:rPr>
      </w:pPr>
    </w:p>
    <w:p w14:paraId="0A037CC5" w14:textId="21D8E675" w:rsidR="00945E8F" w:rsidRPr="008D4865" w:rsidRDefault="008173BA" w:rsidP="00945E8F">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 xml:space="preserve">un </w:t>
      </w:r>
      <w:r w:rsidR="00945E8F">
        <w:rPr>
          <w:rFonts w:ascii="Calibri Light" w:hAnsi="Calibri Light" w:cs="Calibri Light"/>
          <w:b/>
          <w:bCs/>
          <w:sz w:val="28"/>
          <w:szCs w:val="28"/>
        </w:rPr>
        <w:t>voilier (n.m.)</w:t>
      </w:r>
    </w:p>
    <w:p w14:paraId="6AB056EC" w14:textId="5C6028FF" w:rsidR="00945E8F" w:rsidRDefault="000D4D15" w:rsidP="00945E8F">
      <w:pPr>
        <w:spacing w:line="276" w:lineRule="auto"/>
        <w:ind w:left="993" w:right="1042"/>
        <w:jc w:val="center"/>
        <w:rPr>
          <w:rFonts w:ascii="Calibri Light" w:hAnsi="Calibri Light" w:cs="Calibri Light"/>
        </w:rPr>
      </w:pPr>
      <w:r>
        <w:rPr>
          <w:rFonts w:ascii="Calibri Light" w:hAnsi="Calibri Light" w:cs="Calibri Light"/>
        </w:rPr>
        <w:t>B</w:t>
      </w:r>
      <w:r w:rsidR="00D62A45">
        <w:rPr>
          <w:rFonts w:ascii="Calibri Light" w:hAnsi="Calibri Light" w:cs="Calibri Light"/>
        </w:rPr>
        <w:t>ateau qui se sert de voiles pour naviguer</w:t>
      </w:r>
      <w:r>
        <w:rPr>
          <w:rFonts w:ascii="Calibri Light" w:hAnsi="Calibri Light" w:cs="Calibri Light"/>
        </w:rPr>
        <w:t>.</w:t>
      </w:r>
    </w:p>
    <w:p w14:paraId="5195718A" w14:textId="77777777" w:rsidR="00D055FC" w:rsidRPr="00437CC2" w:rsidRDefault="00D055FC" w:rsidP="00945E8F">
      <w:pPr>
        <w:spacing w:line="276" w:lineRule="auto"/>
        <w:ind w:left="993" w:right="1042"/>
        <w:jc w:val="center"/>
        <w:rPr>
          <w:rFonts w:ascii="Calibri Light" w:hAnsi="Calibri Light" w:cs="Calibri Light"/>
        </w:rPr>
      </w:pPr>
    </w:p>
    <w:p w14:paraId="7A28739A" w14:textId="68BE3085" w:rsidR="00424682" w:rsidRDefault="00F34816" w:rsidP="00AC3FFF">
      <w:pPr>
        <w:spacing w:line="276" w:lineRule="auto"/>
        <w:ind w:left="993" w:right="1042"/>
        <w:jc w:val="center"/>
        <w:rPr>
          <w:rFonts w:ascii="Calibri Light" w:hAnsi="Calibri Light" w:cs="Calibri Light"/>
        </w:rPr>
      </w:pPr>
      <w:r>
        <w:rPr>
          <w:noProof/>
        </w:rPr>
        <w:drawing>
          <wp:inline distT="0" distB="0" distL="0" distR="0" wp14:anchorId="5D0B5A9E" wp14:editId="6C1A6726">
            <wp:extent cx="3303171" cy="18573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321328" cy="1867585"/>
                    </a:xfrm>
                    <a:prstGeom prst="rect">
                      <a:avLst/>
                    </a:prstGeom>
                    <a:noFill/>
                    <a:ln>
                      <a:noFill/>
                    </a:ln>
                  </pic:spPr>
                </pic:pic>
              </a:graphicData>
            </a:graphic>
          </wp:inline>
        </w:drawing>
      </w:r>
    </w:p>
    <w:p w14:paraId="4A6AA123" w14:textId="77777777" w:rsidR="007519AC" w:rsidRDefault="007519AC" w:rsidP="00AC3FFF">
      <w:pPr>
        <w:spacing w:line="276" w:lineRule="auto"/>
        <w:ind w:left="993" w:right="1042"/>
        <w:jc w:val="center"/>
        <w:rPr>
          <w:rFonts w:ascii="Calibri Light" w:hAnsi="Calibri Light" w:cs="Calibri Light"/>
        </w:rPr>
      </w:pPr>
    </w:p>
    <w:p w14:paraId="32748EDE" w14:textId="77777777" w:rsidR="00945E8F" w:rsidRDefault="00945E8F" w:rsidP="00A8043F">
      <w:pPr>
        <w:spacing w:line="276" w:lineRule="auto"/>
        <w:ind w:left="993" w:right="1042"/>
        <w:rPr>
          <w:rFonts w:ascii="Calibri Light" w:hAnsi="Calibri Light" w:cs="Calibri Light"/>
        </w:rPr>
      </w:pPr>
    </w:p>
    <w:p w14:paraId="5CEE14FD" w14:textId="77777777" w:rsidR="00F7789A" w:rsidRDefault="00F7789A" w:rsidP="00945E8F">
      <w:pPr>
        <w:spacing w:line="276" w:lineRule="auto"/>
        <w:ind w:left="993" w:right="1042"/>
        <w:jc w:val="center"/>
        <w:rPr>
          <w:rFonts w:ascii="Calibri Light" w:hAnsi="Calibri Light" w:cs="Calibri Light"/>
        </w:rPr>
      </w:pPr>
    </w:p>
    <w:p w14:paraId="7CF89C49" w14:textId="77777777" w:rsidR="00353DB2" w:rsidRDefault="00353DB2" w:rsidP="00945E8F">
      <w:pPr>
        <w:spacing w:line="276" w:lineRule="auto"/>
        <w:ind w:left="993" w:right="1042"/>
        <w:jc w:val="center"/>
        <w:rPr>
          <w:rFonts w:ascii="Calibri Light" w:hAnsi="Calibri Light" w:cs="Calibri Light"/>
        </w:rPr>
      </w:pPr>
    </w:p>
    <w:p w14:paraId="5E8F4BC3" w14:textId="77777777" w:rsidR="008C123E" w:rsidRDefault="008C123E" w:rsidP="00945E8F">
      <w:pPr>
        <w:spacing w:line="276" w:lineRule="auto"/>
        <w:ind w:left="993" w:right="1042"/>
        <w:jc w:val="center"/>
        <w:rPr>
          <w:rFonts w:ascii="Calibri Light" w:hAnsi="Calibri Light" w:cs="Calibri Light"/>
        </w:rPr>
      </w:pPr>
    </w:p>
    <w:p w14:paraId="77CDE562" w14:textId="77777777" w:rsidR="008C123E" w:rsidRDefault="008C123E" w:rsidP="00945E8F">
      <w:pPr>
        <w:spacing w:line="276" w:lineRule="auto"/>
        <w:ind w:left="993" w:right="1042"/>
        <w:jc w:val="center"/>
        <w:rPr>
          <w:rFonts w:ascii="Calibri Light" w:hAnsi="Calibri Light" w:cs="Calibri Light"/>
        </w:rPr>
      </w:pPr>
    </w:p>
    <w:p w14:paraId="5E6FCD65" w14:textId="77777777" w:rsidR="008C123E" w:rsidRDefault="008C123E" w:rsidP="00945E8F">
      <w:pPr>
        <w:spacing w:line="276" w:lineRule="auto"/>
        <w:ind w:left="993" w:right="1042"/>
        <w:jc w:val="center"/>
        <w:rPr>
          <w:rFonts w:ascii="Calibri Light" w:hAnsi="Calibri Light" w:cs="Calibri Light"/>
        </w:rPr>
      </w:pPr>
    </w:p>
    <w:p w14:paraId="748A7CE3" w14:textId="77777777" w:rsidR="002F508A" w:rsidRDefault="002F508A" w:rsidP="00CC7FB3">
      <w:pPr>
        <w:spacing w:line="276" w:lineRule="auto"/>
        <w:ind w:left="993" w:right="1042"/>
        <w:jc w:val="center"/>
        <w:rPr>
          <w:rFonts w:ascii="Calibri Light" w:hAnsi="Calibri Light" w:cs="Calibri Light"/>
          <w:b/>
          <w:bCs/>
          <w:sz w:val="28"/>
          <w:szCs w:val="28"/>
        </w:rPr>
      </w:pPr>
    </w:p>
    <w:p w14:paraId="178D9F76" w14:textId="77777777" w:rsidR="00930165" w:rsidRDefault="00930165" w:rsidP="00CC7FB3">
      <w:pPr>
        <w:spacing w:line="276" w:lineRule="auto"/>
        <w:ind w:left="993" w:right="1042"/>
        <w:jc w:val="center"/>
        <w:rPr>
          <w:rFonts w:ascii="Calibri Light" w:hAnsi="Calibri Light" w:cs="Calibri Light"/>
          <w:b/>
          <w:bCs/>
          <w:sz w:val="28"/>
          <w:szCs w:val="28"/>
        </w:rPr>
      </w:pPr>
    </w:p>
    <w:sectPr w:rsidR="00930165" w:rsidSect="009754B8">
      <w:headerReference w:type="even" r:id="rId21"/>
      <w:headerReference w:type="default" r:id="rId22"/>
      <w:footerReference w:type="default" r:id="rId23"/>
      <w:headerReference w:type="first" r:id="rId24"/>
      <w:footerReference w:type="first" r:id="rId25"/>
      <w:type w:val="continuous"/>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0A8F" w14:textId="77777777" w:rsidR="00C878B0" w:rsidRDefault="00C878B0" w:rsidP="00E81A44">
      <w:r>
        <w:separator/>
      </w:r>
    </w:p>
  </w:endnote>
  <w:endnote w:type="continuationSeparator" w:id="0">
    <w:p w14:paraId="0E363538" w14:textId="77777777" w:rsidR="00C878B0" w:rsidRDefault="00C878B0" w:rsidP="00E81A44">
      <w:r>
        <w:continuationSeparator/>
      </w:r>
    </w:p>
  </w:endnote>
  <w:endnote w:type="continuationNotice" w:id="1">
    <w:p w14:paraId="4EA222EC" w14:textId="77777777" w:rsidR="00C878B0" w:rsidRDefault="00C87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F81EA5" w:rsidRPr="00503D9C" w14:paraId="6535F85B" w14:textId="77777777" w:rsidTr="00B922DF">
      <w:tc>
        <w:tcPr>
          <w:tcW w:w="4773" w:type="dxa"/>
        </w:tcPr>
        <w:p w14:paraId="6E02D1CF" w14:textId="392D8521"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proofErr w:type="spellStart"/>
          <w:r w:rsidR="00737647" w:rsidRPr="00845521">
            <w:rPr>
              <w:rFonts w:ascii="Calibri Light" w:hAnsi="Calibri Light" w:cs="Calibri Light"/>
              <w:color w:val="7F7F7F" w:themeColor="text1" w:themeTint="80"/>
              <w:sz w:val="16"/>
              <w:szCs w:val="20"/>
            </w:rPr>
            <w:t>Shauna</w:t>
          </w:r>
          <w:proofErr w:type="spellEnd"/>
          <w:r w:rsidR="00737647" w:rsidRPr="00845521">
            <w:rPr>
              <w:rFonts w:ascii="Calibri Light" w:hAnsi="Calibri Light" w:cs="Calibri Light"/>
              <w:color w:val="7F7F7F" w:themeColor="text1" w:themeTint="80"/>
              <w:sz w:val="16"/>
              <w:szCs w:val="20"/>
            </w:rPr>
            <w:t xml:space="preserve"> </w:t>
          </w:r>
          <w:proofErr w:type="spellStart"/>
          <w:r w:rsidR="00737647" w:rsidRPr="00845521">
            <w:rPr>
              <w:rFonts w:ascii="Calibri Light" w:hAnsi="Calibri Light" w:cs="Calibri Light"/>
              <w:color w:val="7F7F7F" w:themeColor="text1" w:themeTint="80"/>
              <w:sz w:val="16"/>
              <w:szCs w:val="20"/>
            </w:rPr>
            <w:t>N</w:t>
          </w:r>
          <w:r w:rsidR="0087121A">
            <w:rPr>
              <w:rFonts w:ascii="Calibri Light" w:hAnsi="Calibri Light" w:cs="Calibri Light"/>
              <w:color w:val="7F7F7F" w:themeColor="text1" w:themeTint="80"/>
              <w:sz w:val="16"/>
              <w:szCs w:val="20"/>
            </w:rPr>
            <w:t>é</w:t>
          </w:r>
          <w:r w:rsidR="00737647" w:rsidRPr="00845521">
            <w:rPr>
              <w:rFonts w:ascii="Calibri Light" w:hAnsi="Calibri Light" w:cs="Calibri Light"/>
              <w:color w:val="7F7F7F" w:themeColor="text1" w:themeTint="80"/>
              <w:sz w:val="16"/>
              <w:szCs w:val="20"/>
            </w:rPr>
            <w:t>ro</w:t>
          </w:r>
          <w:proofErr w:type="spellEnd"/>
        </w:p>
      </w:tc>
      <w:tc>
        <w:tcPr>
          <w:tcW w:w="4773" w:type="dxa"/>
        </w:tcPr>
        <w:p w14:paraId="7D37EAC1" w14:textId="069AF899" w:rsidR="0087121A" w:rsidRPr="00503D9C" w:rsidRDefault="0087121A" w:rsidP="0087121A">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La belle vie</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 xml:space="preserve">La vie </w:t>
          </w:r>
          <w:r w:rsidR="002F7635">
            <w:rPr>
              <w:rFonts w:ascii="Calibri Light" w:hAnsi="Calibri Light" w:cs="Calibri Light"/>
              <w:color w:val="7F7F7F" w:themeColor="text1" w:themeTint="80"/>
              <w:sz w:val="16"/>
              <w:szCs w:val="20"/>
            </w:rPr>
            <w:t>de couple sur voilier</w:t>
          </w:r>
          <w:r w:rsidR="003F25D0">
            <w:rPr>
              <w:rFonts w:ascii="Calibri Light" w:hAnsi="Calibri Light" w:cs="Calibri Light"/>
              <w:color w:val="7F7F7F" w:themeColor="text1" w:themeTint="80"/>
              <w:sz w:val="16"/>
              <w:szCs w:val="20"/>
            </w:rPr>
            <w:t xml:space="preserve"> (extrait)</w:t>
          </w:r>
        </w:p>
      </w:tc>
    </w:tr>
    <w:tr w:rsidR="00F81EA5" w:rsidRPr="00503D9C" w14:paraId="5365903E" w14:textId="77777777" w:rsidTr="00B922DF">
      <w:tc>
        <w:tcPr>
          <w:tcW w:w="4773" w:type="dxa"/>
        </w:tcPr>
        <w:p w14:paraId="6404CE29" w14:textId="77777777" w:rsidR="00F81EA5"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Tous droits réservés – © 20</w:t>
          </w:r>
          <w:r w:rsidR="001B1F28" w:rsidRPr="00503D9C">
            <w:rPr>
              <w:rFonts w:ascii="Calibri Light" w:hAnsi="Calibri Light" w:cs="Calibri Light"/>
              <w:color w:val="7F7F7F" w:themeColor="text1" w:themeTint="80"/>
              <w:sz w:val="16"/>
              <w:szCs w:val="20"/>
            </w:rPr>
            <w:t>22</w:t>
          </w:r>
          <w:r w:rsidRPr="00503D9C">
            <w:rPr>
              <w:rFonts w:ascii="Calibri Light" w:hAnsi="Calibri Light" w:cs="Calibri Light"/>
              <w:color w:val="7F7F7F" w:themeColor="text1" w:themeTint="80"/>
              <w:sz w:val="16"/>
              <w:szCs w:val="20"/>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678065DD" w:rsidR="00F81EA5" w:rsidRPr="00503D9C" w:rsidRDefault="00010EEC"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Lexique</w:t>
          </w:r>
          <w:r w:rsidR="00F81EA5" w:rsidRPr="00503D9C">
            <w:rPr>
              <w:rFonts w:ascii="Calibri Light" w:hAnsi="Calibri Light" w:cs="Calibri Light"/>
              <w:color w:val="7F7F7F" w:themeColor="text1" w:themeTint="80"/>
              <w:sz w:val="16"/>
              <w:szCs w:val="20"/>
            </w:rPr>
            <w:t xml:space="preserve"> </w:t>
          </w:r>
          <w:r w:rsidR="008F4DB5">
            <w:rPr>
              <w:rFonts w:ascii="Calibri Light" w:hAnsi="Calibri Light" w:cs="Calibri Light"/>
              <w:color w:val="7F7F7F" w:themeColor="text1" w:themeTint="80"/>
              <w:sz w:val="16"/>
              <w:szCs w:val="20"/>
            </w:rPr>
            <w:t>|</w:t>
          </w:r>
          <w:r w:rsidR="00F81EA5" w:rsidRPr="00503D9C">
            <w:rPr>
              <w:rFonts w:ascii="Calibri Light" w:hAnsi="Calibri Light" w:cs="Calibri Light"/>
              <w:color w:val="7F7F7F" w:themeColor="text1" w:themeTint="80"/>
              <w:sz w:val="16"/>
              <w:szCs w:val="20"/>
            </w:rPr>
            <w:t xml:space="preserve"> </w:t>
          </w:r>
          <w:r w:rsidR="008F4DB5">
            <w:rPr>
              <w:rFonts w:ascii="Calibri Light" w:hAnsi="Calibri Light" w:cs="Calibri Light"/>
              <w:color w:val="7F7F7F" w:themeColor="text1" w:themeTint="80"/>
              <w:sz w:val="16"/>
              <w:szCs w:val="20"/>
            </w:rPr>
            <w:t>Ni</w:t>
          </w:r>
          <w:r w:rsidR="00F81EA5" w:rsidRPr="00503D9C">
            <w:rPr>
              <w:rFonts w:ascii="Calibri Light" w:hAnsi="Calibri Light" w:cs="Calibri Light"/>
              <w:color w:val="7F7F7F" w:themeColor="text1" w:themeTint="80"/>
              <w:sz w:val="16"/>
              <w:szCs w:val="20"/>
            </w:rPr>
            <w:t xml:space="preserve">veau </w:t>
          </w:r>
          <w:r w:rsidR="0087121A">
            <w:rPr>
              <w:rFonts w:ascii="Calibri Light" w:hAnsi="Calibri Light" w:cs="Calibri Light"/>
              <w:color w:val="7F7F7F" w:themeColor="text1" w:themeTint="80"/>
              <w:sz w:val="16"/>
              <w:szCs w:val="20"/>
            </w:rPr>
            <w:t>intermédiaire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rPr>
              <w:t>P</w:t>
            </w:r>
            <w:r w:rsidRPr="00EC01C9">
              <w:rPr>
                <w:rFonts w:asciiTheme="minorHAnsi" w:hAnsiTheme="minorHAnsi" w:cstheme="minorHAnsi"/>
                <w:color w:val="808080" w:themeColor="background1" w:themeShade="80"/>
                <w:sz w:val="20"/>
                <w:szCs w:val="20"/>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BFEF" w14:textId="77777777" w:rsidR="00C878B0" w:rsidRDefault="00C878B0" w:rsidP="00E81A44">
      <w:r>
        <w:separator/>
      </w:r>
    </w:p>
  </w:footnote>
  <w:footnote w:type="continuationSeparator" w:id="0">
    <w:p w14:paraId="30C44BEF" w14:textId="77777777" w:rsidR="00C878B0" w:rsidRDefault="00C878B0" w:rsidP="00E81A44">
      <w:r>
        <w:continuationSeparator/>
      </w:r>
    </w:p>
  </w:footnote>
  <w:footnote w:type="continuationNotice" w:id="1">
    <w:p w14:paraId="5B102429" w14:textId="77777777" w:rsidR="00C878B0" w:rsidRDefault="00C87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0A2047">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27" type="#_x0000_t75" alt="" style="position:absolute;margin-left:0;margin-top:0;width:470pt;height:646.25pt;z-index:-251657216;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0A2047"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26" type="#_x0000_t75" alt="" style="position:absolute;left:0;text-align:left;margin-left:-71.95pt;margin-top:-90.3pt;width:613.7pt;height:843.85pt;z-index:-251656192;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0A2047"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91856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496892">
    <w:abstractNumId w:val="2"/>
  </w:num>
  <w:num w:numId="3" w16cid:durableId="2042247319">
    <w:abstractNumId w:val="22"/>
  </w:num>
  <w:num w:numId="4" w16cid:durableId="1659646677">
    <w:abstractNumId w:val="24"/>
  </w:num>
  <w:num w:numId="5" w16cid:durableId="1903251156">
    <w:abstractNumId w:val="9"/>
  </w:num>
  <w:num w:numId="6" w16cid:durableId="1898083344">
    <w:abstractNumId w:val="10"/>
  </w:num>
  <w:num w:numId="7" w16cid:durableId="1494368831">
    <w:abstractNumId w:val="12"/>
  </w:num>
  <w:num w:numId="8" w16cid:durableId="1388532800">
    <w:abstractNumId w:val="14"/>
  </w:num>
  <w:num w:numId="9" w16cid:durableId="1356616310">
    <w:abstractNumId w:val="7"/>
  </w:num>
  <w:num w:numId="10" w16cid:durableId="1200629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235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2694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8863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4420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7976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4449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656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864616">
    <w:abstractNumId w:val="21"/>
  </w:num>
  <w:num w:numId="19" w16cid:durableId="450514114">
    <w:abstractNumId w:val="16"/>
  </w:num>
  <w:num w:numId="20" w16cid:durableId="235550078">
    <w:abstractNumId w:val="25"/>
  </w:num>
  <w:num w:numId="21" w16cid:durableId="786966641">
    <w:abstractNumId w:val="27"/>
  </w:num>
  <w:num w:numId="22" w16cid:durableId="796872230">
    <w:abstractNumId w:val="26"/>
  </w:num>
  <w:num w:numId="23" w16cid:durableId="101078058">
    <w:abstractNumId w:val="4"/>
  </w:num>
  <w:num w:numId="24" w16cid:durableId="807940715">
    <w:abstractNumId w:val="8"/>
  </w:num>
  <w:num w:numId="25" w16cid:durableId="591090138">
    <w:abstractNumId w:val="20"/>
  </w:num>
  <w:num w:numId="26" w16cid:durableId="1668437585">
    <w:abstractNumId w:val="3"/>
  </w:num>
  <w:num w:numId="27" w16cid:durableId="676540563">
    <w:abstractNumId w:val="0"/>
  </w:num>
  <w:num w:numId="28" w16cid:durableId="1512180116">
    <w:abstractNumId w:val="6"/>
  </w:num>
  <w:num w:numId="29" w16cid:durableId="162426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32C23"/>
    <w:rsid w:val="0004139B"/>
    <w:rsid w:val="00046B2C"/>
    <w:rsid w:val="00047417"/>
    <w:rsid w:val="000608EC"/>
    <w:rsid w:val="00064119"/>
    <w:rsid w:val="00075DB3"/>
    <w:rsid w:val="0008017C"/>
    <w:rsid w:val="00082F33"/>
    <w:rsid w:val="0008324A"/>
    <w:rsid w:val="00083400"/>
    <w:rsid w:val="00092D66"/>
    <w:rsid w:val="000948DD"/>
    <w:rsid w:val="00095374"/>
    <w:rsid w:val="00095FB1"/>
    <w:rsid w:val="000A1F73"/>
    <w:rsid w:val="000A2047"/>
    <w:rsid w:val="000A3A68"/>
    <w:rsid w:val="000A4D45"/>
    <w:rsid w:val="000A5022"/>
    <w:rsid w:val="000A7A30"/>
    <w:rsid w:val="000B6ECE"/>
    <w:rsid w:val="000B75FA"/>
    <w:rsid w:val="000C1AAA"/>
    <w:rsid w:val="000D4D15"/>
    <w:rsid w:val="000D7CE4"/>
    <w:rsid w:val="000F0117"/>
    <w:rsid w:val="000F2460"/>
    <w:rsid w:val="000F2C8D"/>
    <w:rsid w:val="000F3BD5"/>
    <w:rsid w:val="000F5E5D"/>
    <w:rsid w:val="000F7900"/>
    <w:rsid w:val="000F7C27"/>
    <w:rsid w:val="0010277E"/>
    <w:rsid w:val="00102B07"/>
    <w:rsid w:val="0010737D"/>
    <w:rsid w:val="00110D55"/>
    <w:rsid w:val="00110DBD"/>
    <w:rsid w:val="00113EDB"/>
    <w:rsid w:val="001306B4"/>
    <w:rsid w:val="00131C95"/>
    <w:rsid w:val="00133E62"/>
    <w:rsid w:val="00142D4A"/>
    <w:rsid w:val="00145684"/>
    <w:rsid w:val="00153D2D"/>
    <w:rsid w:val="00154777"/>
    <w:rsid w:val="00155A5B"/>
    <w:rsid w:val="00162C6F"/>
    <w:rsid w:val="001707D2"/>
    <w:rsid w:val="00172EA3"/>
    <w:rsid w:val="0018442C"/>
    <w:rsid w:val="0018514B"/>
    <w:rsid w:val="001862E2"/>
    <w:rsid w:val="00186DB2"/>
    <w:rsid w:val="00192EE0"/>
    <w:rsid w:val="001A3728"/>
    <w:rsid w:val="001A3DA7"/>
    <w:rsid w:val="001A3FD8"/>
    <w:rsid w:val="001A479D"/>
    <w:rsid w:val="001A5E8C"/>
    <w:rsid w:val="001B1F28"/>
    <w:rsid w:val="001B3058"/>
    <w:rsid w:val="001B30A2"/>
    <w:rsid w:val="001B7F75"/>
    <w:rsid w:val="001C613B"/>
    <w:rsid w:val="001D1B02"/>
    <w:rsid w:val="001D64E6"/>
    <w:rsid w:val="001E4AAF"/>
    <w:rsid w:val="001F6251"/>
    <w:rsid w:val="001F64E5"/>
    <w:rsid w:val="00203235"/>
    <w:rsid w:val="00210986"/>
    <w:rsid w:val="00227CA9"/>
    <w:rsid w:val="00241EC3"/>
    <w:rsid w:val="002462B5"/>
    <w:rsid w:val="00246C2A"/>
    <w:rsid w:val="002614AC"/>
    <w:rsid w:val="00262F75"/>
    <w:rsid w:val="0026322F"/>
    <w:rsid w:val="00266009"/>
    <w:rsid w:val="002723FD"/>
    <w:rsid w:val="0028273F"/>
    <w:rsid w:val="002849B7"/>
    <w:rsid w:val="00296721"/>
    <w:rsid w:val="002972D5"/>
    <w:rsid w:val="002A50C1"/>
    <w:rsid w:val="002A6926"/>
    <w:rsid w:val="002C132B"/>
    <w:rsid w:val="002C2559"/>
    <w:rsid w:val="002D3858"/>
    <w:rsid w:val="002E2B50"/>
    <w:rsid w:val="002E527A"/>
    <w:rsid w:val="002E75C7"/>
    <w:rsid w:val="002F05C6"/>
    <w:rsid w:val="002F1666"/>
    <w:rsid w:val="002F176D"/>
    <w:rsid w:val="002F508A"/>
    <w:rsid w:val="002F7635"/>
    <w:rsid w:val="003001BD"/>
    <w:rsid w:val="00304BEF"/>
    <w:rsid w:val="003120D0"/>
    <w:rsid w:val="0031227F"/>
    <w:rsid w:val="00312FF8"/>
    <w:rsid w:val="003420DF"/>
    <w:rsid w:val="00351422"/>
    <w:rsid w:val="00352537"/>
    <w:rsid w:val="0035321E"/>
    <w:rsid w:val="00353DB2"/>
    <w:rsid w:val="00366A78"/>
    <w:rsid w:val="00366C4C"/>
    <w:rsid w:val="003677F3"/>
    <w:rsid w:val="0038291C"/>
    <w:rsid w:val="0038317C"/>
    <w:rsid w:val="0038470A"/>
    <w:rsid w:val="0039139E"/>
    <w:rsid w:val="00393123"/>
    <w:rsid w:val="003B70E9"/>
    <w:rsid w:val="003C3916"/>
    <w:rsid w:val="003D00D3"/>
    <w:rsid w:val="003D0936"/>
    <w:rsid w:val="003E5D68"/>
    <w:rsid w:val="003E726C"/>
    <w:rsid w:val="003F25D0"/>
    <w:rsid w:val="003F4CBD"/>
    <w:rsid w:val="0041222A"/>
    <w:rsid w:val="00423AE5"/>
    <w:rsid w:val="00424682"/>
    <w:rsid w:val="004345F9"/>
    <w:rsid w:val="00436DC3"/>
    <w:rsid w:val="00437CC2"/>
    <w:rsid w:val="00441106"/>
    <w:rsid w:val="00450100"/>
    <w:rsid w:val="004567B8"/>
    <w:rsid w:val="00457174"/>
    <w:rsid w:val="004629BD"/>
    <w:rsid w:val="00462B84"/>
    <w:rsid w:val="00472E3F"/>
    <w:rsid w:val="00482306"/>
    <w:rsid w:val="00482831"/>
    <w:rsid w:val="004C2A80"/>
    <w:rsid w:val="004C5243"/>
    <w:rsid w:val="004D664D"/>
    <w:rsid w:val="004E78C9"/>
    <w:rsid w:val="00500BBA"/>
    <w:rsid w:val="00501415"/>
    <w:rsid w:val="00503D9C"/>
    <w:rsid w:val="0052162D"/>
    <w:rsid w:val="00525E8F"/>
    <w:rsid w:val="00527D39"/>
    <w:rsid w:val="00533EE4"/>
    <w:rsid w:val="00547061"/>
    <w:rsid w:val="00547F51"/>
    <w:rsid w:val="005503EF"/>
    <w:rsid w:val="0055132E"/>
    <w:rsid w:val="00560A44"/>
    <w:rsid w:val="00571206"/>
    <w:rsid w:val="0058359D"/>
    <w:rsid w:val="005861C7"/>
    <w:rsid w:val="00591A32"/>
    <w:rsid w:val="00592439"/>
    <w:rsid w:val="005A04D4"/>
    <w:rsid w:val="005B4C45"/>
    <w:rsid w:val="005C7799"/>
    <w:rsid w:val="005D4EC9"/>
    <w:rsid w:val="005D6884"/>
    <w:rsid w:val="005E2D9E"/>
    <w:rsid w:val="005E48D5"/>
    <w:rsid w:val="005E614A"/>
    <w:rsid w:val="005E6776"/>
    <w:rsid w:val="005E69DB"/>
    <w:rsid w:val="005E7B22"/>
    <w:rsid w:val="005F1CC2"/>
    <w:rsid w:val="00602C40"/>
    <w:rsid w:val="006115EB"/>
    <w:rsid w:val="00617969"/>
    <w:rsid w:val="006225BA"/>
    <w:rsid w:val="006233F9"/>
    <w:rsid w:val="00652971"/>
    <w:rsid w:val="006566FA"/>
    <w:rsid w:val="00667527"/>
    <w:rsid w:val="00670703"/>
    <w:rsid w:val="0067250B"/>
    <w:rsid w:val="0067473E"/>
    <w:rsid w:val="006834F2"/>
    <w:rsid w:val="00685EDF"/>
    <w:rsid w:val="00687252"/>
    <w:rsid w:val="006945CF"/>
    <w:rsid w:val="006A4865"/>
    <w:rsid w:val="006A64AF"/>
    <w:rsid w:val="006B0423"/>
    <w:rsid w:val="006C13B6"/>
    <w:rsid w:val="006C6D29"/>
    <w:rsid w:val="006C79A3"/>
    <w:rsid w:val="006E402D"/>
    <w:rsid w:val="007025B9"/>
    <w:rsid w:val="00705B78"/>
    <w:rsid w:val="00705DDD"/>
    <w:rsid w:val="00707238"/>
    <w:rsid w:val="00712873"/>
    <w:rsid w:val="0071725A"/>
    <w:rsid w:val="007207E0"/>
    <w:rsid w:val="007234D4"/>
    <w:rsid w:val="00731276"/>
    <w:rsid w:val="0073310C"/>
    <w:rsid w:val="00733F62"/>
    <w:rsid w:val="00737647"/>
    <w:rsid w:val="00742B93"/>
    <w:rsid w:val="007519AC"/>
    <w:rsid w:val="00751C30"/>
    <w:rsid w:val="0076554B"/>
    <w:rsid w:val="00772045"/>
    <w:rsid w:val="007744A7"/>
    <w:rsid w:val="007762D2"/>
    <w:rsid w:val="00776727"/>
    <w:rsid w:val="007851E0"/>
    <w:rsid w:val="00790BDA"/>
    <w:rsid w:val="007A0FE1"/>
    <w:rsid w:val="007A3501"/>
    <w:rsid w:val="007B1A9D"/>
    <w:rsid w:val="007B4712"/>
    <w:rsid w:val="007D3010"/>
    <w:rsid w:val="007D4D00"/>
    <w:rsid w:val="007D57F9"/>
    <w:rsid w:val="007E1915"/>
    <w:rsid w:val="007E5FF1"/>
    <w:rsid w:val="007F3DC8"/>
    <w:rsid w:val="007F4E87"/>
    <w:rsid w:val="008026FF"/>
    <w:rsid w:val="00802953"/>
    <w:rsid w:val="00802AFE"/>
    <w:rsid w:val="00803316"/>
    <w:rsid w:val="00803AB7"/>
    <w:rsid w:val="008173BA"/>
    <w:rsid w:val="00821087"/>
    <w:rsid w:val="0082195F"/>
    <w:rsid w:val="00825F77"/>
    <w:rsid w:val="0083134C"/>
    <w:rsid w:val="00845521"/>
    <w:rsid w:val="00863052"/>
    <w:rsid w:val="0087121A"/>
    <w:rsid w:val="00871FA0"/>
    <w:rsid w:val="0089363A"/>
    <w:rsid w:val="00893A56"/>
    <w:rsid w:val="008A37AC"/>
    <w:rsid w:val="008B4778"/>
    <w:rsid w:val="008C123E"/>
    <w:rsid w:val="008C5155"/>
    <w:rsid w:val="008D4865"/>
    <w:rsid w:val="008E2AF7"/>
    <w:rsid w:val="008F4DB5"/>
    <w:rsid w:val="008F735F"/>
    <w:rsid w:val="00903913"/>
    <w:rsid w:val="0090625D"/>
    <w:rsid w:val="00910E9A"/>
    <w:rsid w:val="0091729E"/>
    <w:rsid w:val="00920F0D"/>
    <w:rsid w:val="0092209D"/>
    <w:rsid w:val="00925E0F"/>
    <w:rsid w:val="00926B92"/>
    <w:rsid w:val="00930165"/>
    <w:rsid w:val="00935A0E"/>
    <w:rsid w:val="00945E8F"/>
    <w:rsid w:val="009567B9"/>
    <w:rsid w:val="00957724"/>
    <w:rsid w:val="00957EC4"/>
    <w:rsid w:val="00972237"/>
    <w:rsid w:val="00974A08"/>
    <w:rsid w:val="009754B8"/>
    <w:rsid w:val="00980748"/>
    <w:rsid w:val="009815F1"/>
    <w:rsid w:val="00981CE5"/>
    <w:rsid w:val="0098783B"/>
    <w:rsid w:val="00987B4E"/>
    <w:rsid w:val="009A11E6"/>
    <w:rsid w:val="009C0192"/>
    <w:rsid w:val="009C6287"/>
    <w:rsid w:val="009E161C"/>
    <w:rsid w:val="009E1EE6"/>
    <w:rsid w:val="009E3DE0"/>
    <w:rsid w:val="009E6822"/>
    <w:rsid w:val="009F5FDC"/>
    <w:rsid w:val="009F6614"/>
    <w:rsid w:val="00A0770C"/>
    <w:rsid w:val="00A12E5F"/>
    <w:rsid w:val="00A26F29"/>
    <w:rsid w:val="00A3328C"/>
    <w:rsid w:val="00A34179"/>
    <w:rsid w:val="00A53F2D"/>
    <w:rsid w:val="00A543C4"/>
    <w:rsid w:val="00A55CEC"/>
    <w:rsid w:val="00A70BB5"/>
    <w:rsid w:val="00A8043F"/>
    <w:rsid w:val="00A8276D"/>
    <w:rsid w:val="00A84D47"/>
    <w:rsid w:val="00A915C6"/>
    <w:rsid w:val="00A95B47"/>
    <w:rsid w:val="00AA163A"/>
    <w:rsid w:val="00AA2FE1"/>
    <w:rsid w:val="00AA7C05"/>
    <w:rsid w:val="00AB113B"/>
    <w:rsid w:val="00AB60B3"/>
    <w:rsid w:val="00AC3FFF"/>
    <w:rsid w:val="00AC7B7A"/>
    <w:rsid w:val="00AD366C"/>
    <w:rsid w:val="00AE4E34"/>
    <w:rsid w:val="00AF6978"/>
    <w:rsid w:val="00B07098"/>
    <w:rsid w:val="00B17B7D"/>
    <w:rsid w:val="00B20A22"/>
    <w:rsid w:val="00B22617"/>
    <w:rsid w:val="00B25BBE"/>
    <w:rsid w:val="00B351FF"/>
    <w:rsid w:val="00B51E03"/>
    <w:rsid w:val="00B85A2E"/>
    <w:rsid w:val="00B90A25"/>
    <w:rsid w:val="00B922DF"/>
    <w:rsid w:val="00B95959"/>
    <w:rsid w:val="00BC259B"/>
    <w:rsid w:val="00BC605E"/>
    <w:rsid w:val="00BC65CC"/>
    <w:rsid w:val="00BC7FC4"/>
    <w:rsid w:val="00BD7B3F"/>
    <w:rsid w:val="00BD7C28"/>
    <w:rsid w:val="00BD7D31"/>
    <w:rsid w:val="00BF00AC"/>
    <w:rsid w:val="00BF200F"/>
    <w:rsid w:val="00C00BC3"/>
    <w:rsid w:val="00C01D05"/>
    <w:rsid w:val="00C16534"/>
    <w:rsid w:val="00C23CA3"/>
    <w:rsid w:val="00C37667"/>
    <w:rsid w:val="00C415DA"/>
    <w:rsid w:val="00C437EF"/>
    <w:rsid w:val="00C51036"/>
    <w:rsid w:val="00C61382"/>
    <w:rsid w:val="00C62EAE"/>
    <w:rsid w:val="00C67E96"/>
    <w:rsid w:val="00C72BF4"/>
    <w:rsid w:val="00C77E5F"/>
    <w:rsid w:val="00C85CE2"/>
    <w:rsid w:val="00C878B0"/>
    <w:rsid w:val="00C935A5"/>
    <w:rsid w:val="00C93A75"/>
    <w:rsid w:val="00CA0C67"/>
    <w:rsid w:val="00CA4037"/>
    <w:rsid w:val="00CA407B"/>
    <w:rsid w:val="00CA4DCF"/>
    <w:rsid w:val="00CB581B"/>
    <w:rsid w:val="00CB5BE7"/>
    <w:rsid w:val="00CB5F6C"/>
    <w:rsid w:val="00CC12D9"/>
    <w:rsid w:val="00CC661B"/>
    <w:rsid w:val="00CC7FB3"/>
    <w:rsid w:val="00CD7C6A"/>
    <w:rsid w:val="00CE459B"/>
    <w:rsid w:val="00CE6739"/>
    <w:rsid w:val="00CF49D4"/>
    <w:rsid w:val="00D055FC"/>
    <w:rsid w:val="00D1141A"/>
    <w:rsid w:val="00D11601"/>
    <w:rsid w:val="00D117CA"/>
    <w:rsid w:val="00D260CD"/>
    <w:rsid w:val="00D27F1B"/>
    <w:rsid w:val="00D30105"/>
    <w:rsid w:val="00D3535F"/>
    <w:rsid w:val="00D36E7A"/>
    <w:rsid w:val="00D54993"/>
    <w:rsid w:val="00D55E44"/>
    <w:rsid w:val="00D57C3F"/>
    <w:rsid w:val="00D62A45"/>
    <w:rsid w:val="00D70B47"/>
    <w:rsid w:val="00D76438"/>
    <w:rsid w:val="00D803FE"/>
    <w:rsid w:val="00D86185"/>
    <w:rsid w:val="00D8791B"/>
    <w:rsid w:val="00DB1A4B"/>
    <w:rsid w:val="00DB26FE"/>
    <w:rsid w:val="00DB6ADD"/>
    <w:rsid w:val="00DB6DFC"/>
    <w:rsid w:val="00DB786A"/>
    <w:rsid w:val="00DC3CB1"/>
    <w:rsid w:val="00DC49DF"/>
    <w:rsid w:val="00DC567E"/>
    <w:rsid w:val="00DE1874"/>
    <w:rsid w:val="00DE6E69"/>
    <w:rsid w:val="00DF62F0"/>
    <w:rsid w:val="00E00D3D"/>
    <w:rsid w:val="00E06F1B"/>
    <w:rsid w:val="00E1061A"/>
    <w:rsid w:val="00E26790"/>
    <w:rsid w:val="00E32897"/>
    <w:rsid w:val="00E4775D"/>
    <w:rsid w:val="00E62920"/>
    <w:rsid w:val="00E6556C"/>
    <w:rsid w:val="00E81A44"/>
    <w:rsid w:val="00E82843"/>
    <w:rsid w:val="00E84B18"/>
    <w:rsid w:val="00E8646E"/>
    <w:rsid w:val="00EA0007"/>
    <w:rsid w:val="00EA1E91"/>
    <w:rsid w:val="00EB0D10"/>
    <w:rsid w:val="00EB6757"/>
    <w:rsid w:val="00EC01C9"/>
    <w:rsid w:val="00EC0D16"/>
    <w:rsid w:val="00ED06F4"/>
    <w:rsid w:val="00ED159D"/>
    <w:rsid w:val="00ED4818"/>
    <w:rsid w:val="00EE45FE"/>
    <w:rsid w:val="00EE56EF"/>
    <w:rsid w:val="00EF3B8C"/>
    <w:rsid w:val="00EF5ECD"/>
    <w:rsid w:val="00F17395"/>
    <w:rsid w:val="00F2307E"/>
    <w:rsid w:val="00F30B6E"/>
    <w:rsid w:val="00F32001"/>
    <w:rsid w:val="00F34816"/>
    <w:rsid w:val="00F36862"/>
    <w:rsid w:val="00F37947"/>
    <w:rsid w:val="00F4162B"/>
    <w:rsid w:val="00F427C4"/>
    <w:rsid w:val="00F42C43"/>
    <w:rsid w:val="00F4691B"/>
    <w:rsid w:val="00F52FE9"/>
    <w:rsid w:val="00F65C7B"/>
    <w:rsid w:val="00F66621"/>
    <w:rsid w:val="00F7789A"/>
    <w:rsid w:val="00F803AD"/>
    <w:rsid w:val="00F81EA5"/>
    <w:rsid w:val="00F87110"/>
    <w:rsid w:val="00F97C68"/>
    <w:rsid w:val="00F97F4E"/>
    <w:rsid w:val="00FA1B3F"/>
    <w:rsid w:val="00FA1B97"/>
    <w:rsid w:val="00FA5858"/>
    <w:rsid w:val="00FB4EA3"/>
    <w:rsid w:val="00FB51A8"/>
    <w:rsid w:val="00FC1A48"/>
    <w:rsid w:val="00FD1E29"/>
    <w:rsid w:val="00FE208D"/>
    <w:rsid w:val="00FF420D"/>
    <w:rsid w:val="00FF56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val="fr-FR"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60CD"/>
    <w:rPr>
      <w:sz w:val="16"/>
      <w:szCs w:val="16"/>
    </w:rPr>
  </w:style>
  <w:style w:type="paragraph" w:styleId="Commentaire">
    <w:name w:val="annotation text"/>
    <w:basedOn w:val="Normal"/>
    <w:link w:val="CommentaireCar"/>
    <w:uiPriority w:val="99"/>
    <w:semiHidden/>
    <w:unhideWhenUsed/>
    <w:rsid w:val="00D260CD"/>
    <w:rPr>
      <w:sz w:val="20"/>
      <w:szCs w:val="20"/>
    </w:rPr>
  </w:style>
  <w:style w:type="character" w:customStyle="1" w:styleId="CommentaireCar">
    <w:name w:val="Commentaire Car"/>
    <w:basedOn w:val="Policepardfaut"/>
    <w:link w:val="Commentaire"/>
    <w:uiPriority w:val="99"/>
    <w:semiHidden/>
    <w:rsid w:val="00D260CD"/>
    <w:rPr>
      <w:rFonts w:ascii="Times New Roman" w:eastAsia="Times New Roman" w:hAnsi="Times New Roman" w:cs="Times New Roman"/>
      <w:sz w:val="20"/>
      <w:szCs w:val="20"/>
      <w:lang w:val="fr-FR" w:eastAsia="fr-CA"/>
    </w:rPr>
  </w:style>
  <w:style w:type="paragraph" w:styleId="Objetducommentaire">
    <w:name w:val="annotation subject"/>
    <w:basedOn w:val="Commentaire"/>
    <w:next w:val="Commentaire"/>
    <w:link w:val="ObjetducommentaireCar"/>
    <w:uiPriority w:val="99"/>
    <w:semiHidden/>
    <w:unhideWhenUsed/>
    <w:rsid w:val="00D260CD"/>
    <w:rPr>
      <w:b/>
      <w:bCs/>
    </w:rPr>
  </w:style>
  <w:style w:type="character" w:customStyle="1" w:styleId="ObjetducommentaireCar">
    <w:name w:val="Objet du commentaire Car"/>
    <w:basedOn w:val="CommentaireCar"/>
    <w:link w:val="Objetducommentaire"/>
    <w:uiPriority w:val="99"/>
    <w:semiHidden/>
    <w:rsid w:val="00D260CD"/>
    <w:rPr>
      <w:rFonts w:ascii="Times New Roman" w:eastAsia="Times New Roman" w:hAnsi="Times New Roman" w:cs="Times New Roman"/>
      <w:b/>
      <w:bCs/>
      <w:sz w:val="20"/>
      <w:szCs w:val="20"/>
      <w:lang w:val="fr-FR" w:eastAsia="fr-CA"/>
    </w:rPr>
  </w:style>
  <w:style w:type="character" w:styleId="Lienhypertextesuivivisit">
    <w:name w:val="FollowedHyperlink"/>
    <w:basedOn w:val="Policepardfaut"/>
    <w:uiPriority w:val="99"/>
    <w:semiHidden/>
    <w:unhideWhenUsed/>
    <w:rsid w:val="007234D4"/>
    <w:rPr>
      <w:color w:val="800080" w:themeColor="followedHyperlink"/>
      <w:u w:val="single"/>
    </w:rPr>
  </w:style>
  <w:style w:type="paragraph" w:styleId="Rvision">
    <w:name w:val="Revision"/>
    <w:hidden/>
    <w:uiPriority w:val="99"/>
    <w:semiHidden/>
    <w:rsid w:val="007A0FE1"/>
    <w:pPr>
      <w:spacing w:after="0" w:line="240" w:lineRule="auto"/>
    </w:pPr>
    <w:rPr>
      <w:rFonts w:ascii="Times New Roman" w:eastAsia="Times New Roman" w:hAnsi="Times New Roman" w:cs="Times New Roman"/>
      <w:sz w:val="24"/>
      <w:szCs w:val="24"/>
      <w:lang w:val="fr-FR" w:eastAsia="fr-CA"/>
    </w:rPr>
  </w:style>
  <w:style w:type="character" w:styleId="Textedelespacerserv">
    <w:name w:val="Placeholder Text"/>
    <w:basedOn w:val="Policepardfaut"/>
    <w:uiPriority w:val="99"/>
    <w:semiHidden/>
    <w:rsid w:val="00D76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534077402">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365ED-E6D0-4BBD-930D-0A7FDB1FF1D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ec05b1-ec69-4597-9a9b-0cd944d40107"/>
    <ds:schemaRef ds:uri="0bdbe56f-fb67-4040-ad37-58c4f1a24598"/>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DB7D94-BCB6-4213-AFC7-37703594B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6F16B720-3907-4C00-8408-6FE039E65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475</Words>
  <Characters>2403</Characters>
  <Application>Microsoft Office Word</Application>
  <DocSecurity>0</DocSecurity>
  <Lines>133</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Garnier</dc:creator>
  <cp:lastModifiedBy>Aurélie Garnier</cp:lastModifiedBy>
  <cp:revision>3</cp:revision>
  <cp:lastPrinted>2012-04-25T18:52:00Z</cp:lastPrinted>
  <dcterms:created xsi:type="dcterms:W3CDTF">2022-06-06T18:58:00Z</dcterms:created>
  <dcterms:modified xsi:type="dcterms:W3CDTF">2022-06-06T18:58:00Z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