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72D0" w14:textId="2B1DCEF3" w:rsidR="00E64ED2" w:rsidRPr="00D51A3A" w:rsidRDefault="00AE1DE1" w:rsidP="002C45E8">
      <w:pPr>
        <w:spacing w:line="276" w:lineRule="auto"/>
        <w:rPr>
          <w:rFonts w:ascii="Calibri" w:hAnsi="Calibri" w:cs="Calibri"/>
          <w:b/>
          <w:color w:val="000D59"/>
          <w:sz w:val="40"/>
          <w:szCs w:val="28"/>
        </w:rPr>
      </w:pPr>
      <w:r w:rsidRPr="00D51A3A">
        <w:rPr>
          <w:rFonts w:ascii="Calibri" w:hAnsi="Calibri" w:cs="Calibri"/>
          <w:b/>
          <w:color w:val="000D59"/>
          <w:sz w:val="40"/>
          <w:szCs w:val="28"/>
        </w:rPr>
        <w:t>TENIR SALON</w:t>
      </w:r>
      <w:r w:rsidR="00E64ED2" w:rsidRPr="00D51A3A">
        <w:rPr>
          <w:rFonts w:ascii="Calibri" w:hAnsi="Calibri" w:cs="Calibri"/>
          <w:b/>
          <w:color w:val="000D59"/>
          <w:sz w:val="40"/>
          <w:szCs w:val="28"/>
        </w:rPr>
        <w:t xml:space="preserve"> – </w:t>
      </w:r>
      <w:proofErr w:type="spellStart"/>
      <w:r w:rsidR="007A7B59" w:rsidRPr="00D51A3A">
        <w:rPr>
          <w:rFonts w:ascii="Calibri" w:hAnsi="Calibri" w:cs="Calibri"/>
          <w:b/>
          <w:color w:val="000D59"/>
          <w:sz w:val="40"/>
          <w:szCs w:val="28"/>
        </w:rPr>
        <w:t>Borey</w:t>
      </w:r>
      <w:proofErr w:type="spellEnd"/>
      <w:r w:rsidR="00E64ED2" w:rsidRPr="00D51A3A">
        <w:rPr>
          <w:rFonts w:ascii="Calibri" w:hAnsi="Calibri" w:cs="Calibri"/>
          <w:b/>
          <w:color w:val="000D59"/>
          <w:sz w:val="40"/>
          <w:szCs w:val="28"/>
        </w:rPr>
        <w:t xml:space="preserve"> </w:t>
      </w:r>
      <w:r w:rsidR="00E64ED2" w:rsidRPr="00D51A3A">
        <w:rPr>
          <w:rFonts w:ascii="Calibri" w:hAnsi="Calibri" w:cs="Calibri"/>
          <w:b/>
          <w:color w:val="000D59"/>
          <w:sz w:val="32"/>
          <w:szCs w:val="22"/>
        </w:rPr>
        <w:t>(extrait)</w:t>
      </w:r>
    </w:p>
    <w:p w14:paraId="0EC3B007" w14:textId="264088DC" w:rsidR="00E64ED2" w:rsidRPr="00D51A3A" w:rsidRDefault="00D457E2" w:rsidP="002C45E8">
      <w:pPr>
        <w:spacing w:line="276" w:lineRule="auto"/>
        <w:rPr>
          <w:rFonts w:ascii="Calibri" w:hAnsi="Calibri" w:cs="Calibri"/>
          <w:b/>
          <w:iCs/>
          <w:color w:val="000D59"/>
        </w:rPr>
      </w:pPr>
      <w:r w:rsidRPr="00D51A3A">
        <w:rPr>
          <w:rFonts w:ascii="Calibri" w:hAnsi="Calibri" w:cs="Calibri"/>
          <w:b/>
          <w:iCs/>
          <w:color w:val="000D59"/>
        </w:rPr>
        <w:t>Lexique</w:t>
      </w:r>
      <w:r w:rsidR="00E64ED2" w:rsidRPr="00D51A3A">
        <w:rPr>
          <w:rFonts w:ascii="Calibri" w:hAnsi="Calibri" w:cs="Calibri"/>
          <w:b/>
          <w:iCs/>
          <w:color w:val="000D59"/>
        </w:rPr>
        <w:t xml:space="preserve"> </w:t>
      </w:r>
      <w:r w:rsidR="002E10BF" w:rsidRPr="00D51A3A">
        <w:rPr>
          <w:rFonts w:ascii="Calibri" w:hAnsi="Calibri" w:cs="Calibri"/>
          <w:b/>
          <w:iCs/>
          <w:color w:val="000D59"/>
        </w:rPr>
        <w:t>|</w:t>
      </w:r>
      <w:r w:rsidR="00E64ED2" w:rsidRPr="00D51A3A">
        <w:rPr>
          <w:rFonts w:ascii="Calibri" w:hAnsi="Calibri" w:cs="Calibri"/>
          <w:b/>
          <w:iCs/>
          <w:color w:val="000D59"/>
        </w:rPr>
        <w:t xml:space="preserve"> Niveau intermédiaire</w:t>
      </w:r>
    </w:p>
    <w:p w14:paraId="0444B75E" w14:textId="77777777" w:rsidR="00E64ED2" w:rsidRPr="00D51A3A" w:rsidRDefault="00E64ED2" w:rsidP="002C45E8">
      <w:pPr>
        <w:spacing w:line="276" w:lineRule="auto"/>
        <w:rPr>
          <w:rStyle w:val="Lienhypertexte"/>
          <w:rFonts w:ascii="Calibri" w:hAnsi="Calibri" w:cs="Calibri"/>
          <w:b/>
          <w:iCs/>
          <w:color w:val="000D59"/>
        </w:rPr>
      </w:pPr>
      <w:r w:rsidRPr="00D51A3A">
        <w:rPr>
          <w:rFonts w:ascii="Calibri" w:hAnsi="Calibri" w:cs="Calibri"/>
          <w:b/>
          <w:iCs/>
          <w:color w:val="000D59"/>
        </w:rPr>
        <w:t xml:space="preserve">La vidéo est disponible sur </w:t>
      </w:r>
      <w:hyperlink r:id="rId11" w:history="1">
        <w:r w:rsidRPr="00D51A3A">
          <w:rPr>
            <w:rStyle w:val="Lienhypertexte"/>
            <w:rFonts w:ascii="Calibri" w:hAnsi="Calibri" w:cs="Calibri"/>
            <w:b/>
            <w:iCs/>
            <w:color w:val="000D59"/>
          </w:rPr>
          <w:t>francolab.ca</w:t>
        </w:r>
      </w:hyperlink>
    </w:p>
    <w:p w14:paraId="044BA569" w14:textId="77777777" w:rsidR="00E94B22" w:rsidRDefault="00E94B22" w:rsidP="002C45E8">
      <w:pPr>
        <w:spacing w:line="276" w:lineRule="auto"/>
        <w:jc w:val="center"/>
        <w:rPr>
          <w:rFonts w:ascii="Singolare Bold" w:hAnsi="Singolare Bold" w:cstheme="minorHAnsi"/>
          <w:bCs/>
          <w:color w:val="000D59"/>
          <w:sz w:val="28"/>
          <w:szCs w:val="20"/>
        </w:rPr>
      </w:pPr>
    </w:p>
    <w:p w14:paraId="4DCCE27B" w14:textId="7451E1AD" w:rsidR="00E94B22" w:rsidRPr="00D51A3A" w:rsidRDefault="00E94B22" w:rsidP="002C45E8">
      <w:pPr>
        <w:spacing w:line="276" w:lineRule="auto"/>
        <w:jc w:val="both"/>
        <w:rPr>
          <w:rFonts w:ascii="Calibri" w:hAnsi="Calibri" w:cs="Calibri"/>
          <w:b/>
          <w:color w:val="000D59"/>
          <w:sz w:val="40"/>
          <w:szCs w:val="28"/>
        </w:rPr>
      </w:pPr>
      <w:r w:rsidRPr="00D51A3A">
        <w:rPr>
          <w:rFonts w:ascii="Calibri" w:hAnsi="Calibri" w:cs="Calibri"/>
          <w:b/>
          <w:color w:val="000D59"/>
          <w:sz w:val="32"/>
          <w:szCs w:val="22"/>
        </w:rPr>
        <w:t>LEXIQUE</w:t>
      </w:r>
    </w:p>
    <w:p w14:paraId="36D76FB8" w14:textId="4E4220FB" w:rsidR="002B6999" w:rsidRPr="002E10BF" w:rsidRDefault="002B6999" w:rsidP="002C45E8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2E10BF">
        <w:rPr>
          <w:rFonts w:ascii="Calibri Light" w:hAnsi="Calibri Light" w:cs="Calibri Light"/>
          <w:sz w:val="22"/>
          <w:szCs w:val="22"/>
          <w:lang w:val="fr-FR"/>
        </w:rPr>
        <w:t>Le lexique suivant explique certains termes présents dans la vidéo, pour le niveau de difficulté visé. Ces termes sont définis selon le</w:t>
      </w:r>
      <w:r w:rsidR="0096047F" w:rsidRPr="002E10BF">
        <w:rPr>
          <w:rFonts w:ascii="Calibri Light" w:hAnsi="Calibri Light" w:cs="Calibri Light"/>
          <w:sz w:val="22"/>
          <w:szCs w:val="22"/>
          <w:lang w:val="fr-FR"/>
        </w:rPr>
        <w:t>ur sens dans la vidéo. Certains peuvent avoir un sens différent dans d’autres contextes.</w:t>
      </w:r>
    </w:p>
    <w:p w14:paraId="0D30B258" w14:textId="2D0D6694" w:rsidR="00FF092E" w:rsidRDefault="00FF092E" w:rsidP="002C45E8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70A8094C" w14:textId="4433A6B2" w:rsidR="001511F6" w:rsidRPr="007C6EE7" w:rsidRDefault="00346776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1511F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ne barrière </w:t>
      </w:r>
      <w:r w:rsidR="001511F6" w:rsidRPr="007C6EE7">
        <w:rPr>
          <w:rFonts w:ascii="Calibri Light" w:hAnsi="Calibri Light" w:cs="Calibri Light"/>
          <w:b/>
          <w:bCs/>
          <w:sz w:val="28"/>
          <w:szCs w:val="28"/>
          <w:lang w:val="fr-FR"/>
        </w:rPr>
        <w:t>(</w:t>
      </w:r>
      <w:proofErr w:type="spellStart"/>
      <w:r w:rsidR="001511F6">
        <w:rPr>
          <w:rFonts w:ascii="Calibri Light" w:hAnsi="Calibri Light" w:cs="Calibri Light"/>
          <w:b/>
          <w:bCs/>
          <w:sz w:val="28"/>
          <w:szCs w:val="28"/>
          <w:lang w:val="fr-FR"/>
        </w:rPr>
        <w:t>n</w:t>
      </w:r>
      <w:r w:rsidR="001511F6" w:rsidRPr="007C6EE7">
        <w:rPr>
          <w:rFonts w:ascii="Calibri Light" w:hAnsi="Calibri Light" w:cs="Calibri Light"/>
          <w:b/>
          <w:bCs/>
          <w:sz w:val="28"/>
          <w:szCs w:val="28"/>
          <w:lang w:val="fr-FR"/>
        </w:rPr>
        <w:t>.</w:t>
      </w:r>
      <w:r w:rsidR="001511F6">
        <w:rPr>
          <w:rFonts w:ascii="Calibri Light" w:hAnsi="Calibri Light" w:cs="Calibri Light"/>
          <w:b/>
          <w:bCs/>
          <w:sz w:val="28"/>
          <w:szCs w:val="28"/>
          <w:lang w:val="fr-FR"/>
        </w:rPr>
        <w:t>f</w:t>
      </w:r>
      <w:proofErr w:type="spellEnd"/>
      <w:r w:rsidR="001511F6">
        <w:rPr>
          <w:rFonts w:ascii="Calibri Light" w:hAnsi="Calibri Light" w:cs="Calibri Light"/>
          <w:b/>
          <w:bCs/>
          <w:sz w:val="28"/>
          <w:szCs w:val="28"/>
          <w:lang w:val="fr-FR"/>
        </w:rPr>
        <w:t>.</w:t>
      </w:r>
      <w:r w:rsidR="001511F6" w:rsidRPr="007C6EE7">
        <w:rPr>
          <w:rFonts w:ascii="Calibri Light" w:hAnsi="Calibri Light" w:cs="Calibri Light"/>
          <w:b/>
          <w:bCs/>
          <w:sz w:val="28"/>
          <w:szCs w:val="28"/>
          <w:lang w:val="fr-FR"/>
        </w:rPr>
        <w:t>)</w:t>
      </w:r>
    </w:p>
    <w:p w14:paraId="7979A583" w14:textId="584B5A56" w:rsidR="001511F6" w:rsidRDefault="001511F6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Un obstacle qui empêche de passer, d’entrer ou de sortir, quelque chose qu’on ne peut pas dépasser, qui donne des limites.</w:t>
      </w:r>
    </w:p>
    <w:p w14:paraId="67E646E3" w14:textId="77777777" w:rsidR="00687BA8" w:rsidRPr="00A87F8D" w:rsidRDefault="00687BA8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20B8FF7C" w14:textId="22DDF60C" w:rsidR="001511F6" w:rsidRPr="001511F6" w:rsidRDefault="006F14B7" w:rsidP="002C45E8">
      <w:pPr>
        <w:spacing w:line="276" w:lineRule="auto"/>
        <w:ind w:left="1701" w:right="1468"/>
        <w:jc w:val="center"/>
      </w:pPr>
      <w:r>
        <w:rPr>
          <w:noProof/>
        </w:rPr>
        <w:drawing>
          <wp:inline distT="0" distB="0" distL="0" distR="0" wp14:anchorId="23506DCA" wp14:editId="4198BDB2">
            <wp:extent cx="2359464" cy="1325880"/>
            <wp:effectExtent l="0" t="0" r="317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37" cy="132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9769C" w14:textId="77777777" w:rsidR="001511F6" w:rsidRDefault="001511F6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65B264CA" w14:textId="77777777" w:rsidR="00864B57" w:rsidRDefault="00864B57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5F51C5E5" w14:textId="5FC2DBCA" w:rsidR="002F6E20" w:rsidRPr="007C6EE7" w:rsidRDefault="00346776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AE1DE1">
        <w:rPr>
          <w:rFonts w:ascii="Calibri Light" w:hAnsi="Calibri Light" w:cs="Calibri Light"/>
          <w:b/>
          <w:bCs/>
          <w:sz w:val="28"/>
          <w:szCs w:val="28"/>
          <w:lang w:val="fr-FR"/>
        </w:rPr>
        <w:t>n</w:t>
      </w:r>
      <w:r w:rsidR="00A87F8D">
        <w:rPr>
          <w:rFonts w:ascii="Calibri Light" w:hAnsi="Calibri Light" w:cs="Calibri Light"/>
          <w:b/>
          <w:bCs/>
          <w:sz w:val="28"/>
          <w:szCs w:val="28"/>
          <w:lang w:val="fr-FR"/>
        </w:rPr>
        <w:t>e bombe atomique</w:t>
      </w:r>
      <w:r w:rsidR="00AE1DE1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  <w:r w:rsidR="002F6E20" w:rsidRPr="007C6EE7">
        <w:rPr>
          <w:rFonts w:ascii="Calibri Light" w:hAnsi="Calibri Light" w:cs="Calibri Light"/>
          <w:b/>
          <w:bCs/>
          <w:sz w:val="28"/>
          <w:szCs w:val="28"/>
          <w:lang w:val="fr-FR"/>
        </w:rPr>
        <w:t>(</w:t>
      </w:r>
      <w:proofErr w:type="spellStart"/>
      <w:r w:rsidR="002E5BC0">
        <w:rPr>
          <w:rFonts w:ascii="Calibri Light" w:hAnsi="Calibri Light" w:cs="Calibri Light"/>
          <w:b/>
          <w:bCs/>
          <w:sz w:val="28"/>
          <w:szCs w:val="28"/>
          <w:lang w:val="fr-FR"/>
        </w:rPr>
        <w:t>n</w:t>
      </w:r>
      <w:r w:rsidR="002F6E20" w:rsidRPr="007C6EE7">
        <w:rPr>
          <w:rFonts w:ascii="Calibri Light" w:hAnsi="Calibri Light" w:cs="Calibri Light"/>
          <w:b/>
          <w:bCs/>
          <w:sz w:val="28"/>
          <w:szCs w:val="28"/>
          <w:lang w:val="fr-FR"/>
        </w:rPr>
        <w:t>.</w:t>
      </w:r>
      <w:r w:rsidR="00A87F8D">
        <w:rPr>
          <w:rFonts w:ascii="Calibri Light" w:hAnsi="Calibri Light" w:cs="Calibri Light"/>
          <w:b/>
          <w:bCs/>
          <w:sz w:val="28"/>
          <w:szCs w:val="28"/>
          <w:lang w:val="fr-FR"/>
        </w:rPr>
        <w:t>f</w:t>
      </w:r>
      <w:proofErr w:type="spellEnd"/>
      <w:r w:rsidR="002E5BC0">
        <w:rPr>
          <w:rFonts w:ascii="Calibri Light" w:hAnsi="Calibri Light" w:cs="Calibri Light"/>
          <w:b/>
          <w:bCs/>
          <w:sz w:val="28"/>
          <w:szCs w:val="28"/>
          <w:lang w:val="fr-FR"/>
        </w:rPr>
        <w:t>.</w:t>
      </w:r>
      <w:r w:rsidR="002F6E20" w:rsidRPr="007C6EE7">
        <w:rPr>
          <w:rFonts w:ascii="Calibri Light" w:hAnsi="Calibri Light" w:cs="Calibri Light"/>
          <w:b/>
          <w:bCs/>
          <w:sz w:val="28"/>
          <w:szCs w:val="28"/>
          <w:lang w:val="fr-FR"/>
        </w:rPr>
        <w:t>)</w:t>
      </w:r>
    </w:p>
    <w:p w14:paraId="21D5147E" w14:textId="4CD5A053" w:rsidR="00A87F8D" w:rsidRDefault="00A87F8D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 w:rsidRPr="00A87F8D">
        <w:rPr>
          <w:rFonts w:ascii="Calibri Light" w:hAnsi="Calibri Light" w:cs="Calibri Light"/>
        </w:rPr>
        <w:t>Projectile creux, rempli d’une matière</w:t>
      </w:r>
      <w:r>
        <w:rPr>
          <w:rFonts w:ascii="Calibri Light" w:hAnsi="Calibri Light" w:cs="Calibri Light"/>
        </w:rPr>
        <w:t xml:space="preserve"> radioactive. Par exemple, la bombe atomique a détruit la ville d’Hiroshima en 1945.</w:t>
      </w:r>
    </w:p>
    <w:p w14:paraId="7CE091C9" w14:textId="77777777" w:rsidR="00864B57" w:rsidRPr="00A87F8D" w:rsidRDefault="00864B57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70060B35" w14:textId="40E170A6" w:rsidR="001511F6" w:rsidRDefault="00864B57" w:rsidP="002C45E8">
      <w:pPr>
        <w:spacing w:line="276" w:lineRule="auto"/>
        <w:ind w:left="1701" w:right="1468"/>
        <w:jc w:val="center"/>
      </w:pPr>
      <w:r>
        <w:rPr>
          <w:noProof/>
        </w:rPr>
        <w:drawing>
          <wp:inline distT="0" distB="0" distL="0" distR="0" wp14:anchorId="128305DF" wp14:editId="1CF948A6">
            <wp:extent cx="2724150" cy="153277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50" cy="154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2242E" w14:textId="77777777" w:rsidR="00346776" w:rsidRDefault="00346776" w:rsidP="002C45E8">
      <w:pPr>
        <w:spacing w:line="276" w:lineRule="auto"/>
        <w:ind w:left="1701" w:right="1468"/>
        <w:jc w:val="center"/>
      </w:pPr>
    </w:p>
    <w:p w14:paraId="7C4FF973" w14:textId="21FC1A3D" w:rsidR="00B65994" w:rsidRPr="00A05DCF" w:rsidRDefault="00D17E81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lastRenderedPageBreak/>
        <w:t>u</w:t>
      </w:r>
      <w:r w:rsidR="00B65994">
        <w:rPr>
          <w:rFonts w:ascii="Calibri Light" w:hAnsi="Calibri Light" w:cs="Calibri Light"/>
          <w:b/>
          <w:bCs/>
          <w:sz w:val="28"/>
          <w:szCs w:val="28"/>
          <w:lang w:val="fr-FR"/>
        </w:rPr>
        <w:t>n</w:t>
      </w: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/une</w:t>
      </w:r>
      <w:r w:rsidR="00B65994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coloc </w:t>
      </w:r>
      <w:r w:rsidR="00B65994"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>(</w:t>
      </w:r>
      <w:r w:rsidR="00B65994">
        <w:rPr>
          <w:rFonts w:ascii="Calibri Light" w:hAnsi="Calibri Light" w:cs="Calibri Light"/>
          <w:b/>
          <w:bCs/>
          <w:sz w:val="28"/>
          <w:szCs w:val="28"/>
          <w:lang w:val="fr-FR"/>
        </w:rPr>
        <w:t>n.m</w:t>
      </w:r>
      <w:r w:rsidR="00B65994"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>.</w:t>
      </w:r>
      <w:r w:rsidR="0034677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ou</w:t>
      </w: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n.f</w:t>
      </w:r>
      <w:proofErr w:type="spellEnd"/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.</w:t>
      </w:r>
      <w:r w:rsidR="00B65994"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>)</w:t>
      </w:r>
    </w:p>
    <w:p w14:paraId="040E2871" w14:textId="6BBDAF55" w:rsidR="00FF092E" w:rsidRDefault="00B65994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Nom familier pour </w:t>
      </w:r>
      <w:r w:rsidR="00316A0A">
        <w:rPr>
          <w:rFonts w:ascii="Calibri Light" w:hAnsi="Calibri Light" w:cs="Calibri Light"/>
        </w:rPr>
        <w:t>« </w:t>
      </w:r>
      <w:r>
        <w:rPr>
          <w:rFonts w:ascii="Calibri Light" w:hAnsi="Calibri Light" w:cs="Calibri Light"/>
        </w:rPr>
        <w:t>colocataire</w:t>
      </w:r>
      <w:r w:rsidR="00316A0A">
        <w:rPr>
          <w:rFonts w:ascii="Calibri Light" w:hAnsi="Calibri Light" w:cs="Calibri Light"/>
        </w:rPr>
        <w:t> »</w:t>
      </w:r>
      <w:r w:rsidR="0040421E">
        <w:rPr>
          <w:rFonts w:ascii="Calibri Light" w:hAnsi="Calibri Light" w:cs="Calibri Light"/>
        </w:rPr>
        <w:t>, u</w:t>
      </w:r>
      <w:r>
        <w:rPr>
          <w:rFonts w:ascii="Calibri Light" w:hAnsi="Calibri Light" w:cs="Calibri Light"/>
        </w:rPr>
        <w:t xml:space="preserve">ne </w:t>
      </w:r>
      <w:r w:rsidRPr="00B65994">
        <w:rPr>
          <w:rFonts w:ascii="Calibri Light" w:hAnsi="Calibri Light" w:cs="Calibri Light"/>
        </w:rPr>
        <w:t>personne qui loue conjointement un logement</w:t>
      </w:r>
      <w:r>
        <w:rPr>
          <w:rFonts w:ascii="Calibri Light" w:hAnsi="Calibri Light" w:cs="Calibri Light"/>
        </w:rPr>
        <w:t xml:space="preserve"> avec d’autres personnes.</w:t>
      </w:r>
    </w:p>
    <w:p w14:paraId="6BC1C4A2" w14:textId="77777777" w:rsidR="00864B57" w:rsidRDefault="00864B57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63906A20" w14:textId="35142007" w:rsidR="00864B57" w:rsidRDefault="001A3B1C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noProof/>
          <w:sz w:val="28"/>
          <w:szCs w:val="28"/>
        </w:rPr>
        <w:drawing>
          <wp:inline distT="0" distB="0" distL="0" distR="0" wp14:anchorId="601D6B55" wp14:editId="573C8B91">
            <wp:extent cx="3086100" cy="1735933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315" cy="174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3B58E" w14:textId="77777777" w:rsidR="001A3B1C" w:rsidRDefault="001A3B1C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542E5F54" w14:textId="77777777" w:rsidR="001A3B1C" w:rsidRDefault="001A3B1C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73B88336" w14:textId="77777777" w:rsidR="00864B57" w:rsidRPr="001511F6" w:rsidRDefault="00864B57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12AE37CB" w14:textId="75576CE1" w:rsidR="002F6E20" w:rsidRPr="00A05DCF" w:rsidRDefault="0040421E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A87F8D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 </w:t>
      </w:r>
      <w:r w:rsidR="00447EF9">
        <w:rPr>
          <w:rFonts w:ascii="Calibri Light" w:hAnsi="Calibri Light" w:cs="Calibri Light"/>
          <w:b/>
          <w:bCs/>
          <w:sz w:val="28"/>
          <w:szCs w:val="28"/>
          <w:lang w:val="fr-FR"/>
        </w:rPr>
        <w:t>génocide</w:t>
      </w:r>
      <w:r w:rsidR="002F6E20"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</w:t>
      </w:r>
      <w:r w:rsidR="002F6E20">
        <w:rPr>
          <w:rFonts w:ascii="Calibri Light" w:hAnsi="Calibri Light" w:cs="Calibri Light"/>
          <w:b/>
          <w:bCs/>
          <w:sz w:val="28"/>
          <w:szCs w:val="28"/>
          <w:lang w:val="fr-FR"/>
        </w:rPr>
        <w:t>n.</w:t>
      </w:r>
      <w:r w:rsidR="00A87F8D">
        <w:rPr>
          <w:rFonts w:ascii="Calibri Light" w:hAnsi="Calibri Light" w:cs="Calibri Light"/>
          <w:b/>
          <w:bCs/>
          <w:sz w:val="28"/>
          <w:szCs w:val="28"/>
          <w:lang w:val="fr-FR"/>
        </w:rPr>
        <w:t>m</w:t>
      </w:r>
      <w:r w:rsidR="002F6E20" w:rsidRPr="00A05DCF">
        <w:rPr>
          <w:rFonts w:ascii="Calibri Light" w:hAnsi="Calibri Light" w:cs="Calibri Light"/>
          <w:b/>
          <w:bCs/>
          <w:sz w:val="28"/>
          <w:szCs w:val="28"/>
          <w:lang w:val="fr-FR"/>
        </w:rPr>
        <w:t>.)</w:t>
      </w:r>
    </w:p>
    <w:p w14:paraId="187B66FD" w14:textId="730481CF" w:rsidR="005E39EF" w:rsidRPr="001511F6" w:rsidRDefault="00447EF9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 w:rsidRPr="00447EF9">
        <w:rPr>
          <w:rFonts w:ascii="Calibri Light" w:hAnsi="Calibri Light" w:cs="Calibri Light"/>
        </w:rPr>
        <w:t xml:space="preserve">Extermination </w:t>
      </w:r>
      <w:r w:rsidR="00A91BAC">
        <w:rPr>
          <w:rFonts w:ascii="Calibri Light" w:hAnsi="Calibri Light" w:cs="Calibri Light"/>
        </w:rPr>
        <w:t xml:space="preserve">organisée </w:t>
      </w:r>
      <w:r w:rsidRPr="00447EF9">
        <w:rPr>
          <w:rFonts w:ascii="Calibri Light" w:hAnsi="Calibri Light" w:cs="Calibri Light"/>
        </w:rPr>
        <w:t xml:space="preserve">d’un groupe </w:t>
      </w:r>
      <w:r w:rsidR="00EB0F06">
        <w:rPr>
          <w:rFonts w:ascii="Calibri Light" w:hAnsi="Calibri Light" w:cs="Calibri Light"/>
        </w:rPr>
        <w:t xml:space="preserve">d’humains </w:t>
      </w:r>
      <w:r w:rsidR="0030272E">
        <w:rPr>
          <w:rFonts w:ascii="Calibri Light" w:hAnsi="Calibri Light" w:cs="Calibri Light"/>
        </w:rPr>
        <w:t>identifiable</w:t>
      </w:r>
      <w:r w:rsidR="00C8066D">
        <w:rPr>
          <w:rFonts w:ascii="Calibri Light" w:hAnsi="Calibri Light" w:cs="Calibri Light"/>
        </w:rPr>
        <w:t>s</w:t>
      </w:r>
      <w:r w:rsidR="009909BE">
        <w:rPr>
          <w:rFonts w:ascii="Calibri Light" w:hAnsi="Calibri Light" w:cs="Calibri Light"/>
        </w:rPr>
        <w:t xml:space="preserve"> par leur appartenance sociale, ethnique, politique</w:t>
      </w:r>
      <w:r w:rsidR="0030272E">
        <w:rPr>
          <w:rFonts w:ascii="Calibri Light" w:hAnsi="Calibri Light" w:cs="Calibri Light"/>
        </w:rPr>
        <w:t xml:space="preserve"> ou</w:t>
      </w:r>
      <w:r w:rsidR="009909BE">
        <w:rPr>
          <w:rFonts w:ascii="Calibri Light" w:hAnsi="Calibri Light" w:cs="Calibri Light"/>
        </w:rPr>
        <w:t xml:space="preserve"> religieuse</w:t>
      </w:r>
      <w:r>
        <w:rPr>
          <w:rFonts w:ascii="Calibri Light" w:hAnsi="Calibri Light" w:cs="Calibri Light"/>
        </w:rPr>
        <w:t xml:space="preserve">. Par exemple, le génocide des Juifs pendant la </w:t>
      </w:r>
      <w:r w:rsidR="009909BE">
        <w:rPr>
          <w:rFonts w:ascii="Calibri Light" w:hAnsi="Calibri Light" w:cs="Calibri Light"/>
        </w:rPr>
        <w:t>Seconde</w:t>
      </w:r>
      <w:r>
        <w:rPr>
          <w:rFonts w:ascii="Calibri Light" w:hAnsi="Calibri Light" w:cs="Calibri Light"/>
        </w:rPr>
        <w:t xml:space="preserve"> Guerre </w:t>
      </w:r>
      <w:r w:rsidR="0030272E"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</w:rPr>
        <w:t>ondiale.</w:t>
      </w:r>
    </w:p>
    <w:p w14:paraId="73A8508E" w14:textId="77777777" w:rsidR="00C44FD1" w:rsidRDefault="00C44FD1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25D0A9BC" w14:textId="77777777" w:rsidR="004D5A50" w:rsidRDefault="004D5A50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0FE27422" w14:textId="77777777" w:rsidR="004D5A50" w:rsidRPr="002E5BC0" w:rsidRDefault="004D5A50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1279965B" w14:textId="336DA685" w:rsidR="00344E54" w:rsidRPr="006D0638" w:rsidRDefault="00837109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344E54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 </w:t>
      </w:r>
      <w:r w:rsidR="00447EF9">
        <w:rPr>
          <w:rFonts w:ascii="Calibri Light" w:hAnsi="Calibri Light" w:cs="Calibri Light"/>
          <w:b/>
          <w:bCs/>
          <w:sz w:val="28"/>
          <w:szCs w:val="28"/>
          <w:lang w:val="fr-FR"/>
        </w:rPr>
        <w:t>obstacle</w:t>
      </w:r>
      <w:r w:rsidR="00344E54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(n.m.)</w:t>
      </w:r>
    </w:p>
    <w:p w14:paraId="52C8A29B" w14:textId="74D16151" w:rsidR="00344E54" w:rsidRDefault="00447EF9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Quelque chose</w:t>
      </w:r>
      <w:r w:rsidRPr="00447EF9">
        <w:rPr>
          <w:rFonts w:ascii="Calibri Light" w:hAnsi="Calibri Light" w:cs="Calibri Light"/>
        </w:rPr>
        <w:t xml:space="preserve"> qui empêche d’avancer, de passer</w:t>
      </w:r>
      <w:r>
        <w:rPr>
          <w:rFonts w:ascii="Calibri Light" w:hAnsi="Calibri Light" w:cs="Calibri Light"/>
        </w:rPr>
        <w:t>, de continuer normalement.</w:t>
      </w:r>
    </w:p>
    <w:p w14:paraId="0BB4B5C0" w14:textId="209FC196" w:rsidR="001511F6" w:rsidRPr="001511F6" w:rsidRDefault="004D5A50" w:rsidP="002C45E8">
      <w:pPr>
        <w:spacing w:line="276" w:lineRule="auto"/>
        <w:ind w:left="1701" w:right="1468"/>
        <w:jc w:val="center"/>
      </w:pPr>
      <w:r>
        <w:rPr>
          <w:noProof/>
        </w:rPr>
        <w:drawing>
          <wp:inline distT="0" distB="0" distL="0" distR="0" wp14:anchorId="5743585B" wp14:editId="721FC94F">
            <wp:extent cx="3566160" cy="200852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069" cy="201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656D2" w14:textId="26214D96" w:rsidR="001511F6" w:rsidRPr="007C6EE7" w:rsidRDefault="00FA7CF9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lastRenderedPageBreak/>
        <w:t>r</w:t>
      </w:r>
      <w:r w:rsidR="001511F6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endre service </w:t>
      </w:r>
      <w:r w:rsidR="001511F6" w:rsidRPr="007C6EE7">
        <w:rPr>
          <w:rFonts w:ascii="Calibri Light" w:hAnsi="Calibri Light" w:cs="Calibri Light"/>
          <w:b/>
          <w:bCs/>
          <w:sz w:val="28"/>
          <w:szCs w:val="28"/>
          <w:lang w:val="fr-FR"/>
        </w:rPr>
        <w:t>(</w:t>
      </w:r>
      <w:r w:rsidR="001511F6">
        <w:rPr>
          <w:rFonts w:ascii="Calibri Light" w:hAnsi="Calibri Light" w:cs="Calibri Light"/>
          <w:b/>
          <w:bCs/>
          <w:sz w:val="28"/>
          <w:szCs w:val="28"/>
          <w:lang w:val="fr-FR"/>
        </w:rPr>
        <w:t>v.)</w:t>
      </w:r>
    </w:p>
    <w:p w14:paraId="04ED6007" w14:textId="7B228247" w:rsidR="001511F6" w:rsidRDefault="001511F6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Aider quelqu’un, être utile à quelqu’un.</w:t>
      </w:r>
    </w:p>
    <w:p w14:paraId="2EDC4D30" w14:textId="77777777" w:rsidR="004D5A50" w:rsidRDefault="004D5A50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4E8AE130" w14:textId="30F97DF3" w:rsidR="004D5A50" w:rsidRPr="00A87F8D" w:rsidRDefault="00D15DC0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2103C304" wp14:editId="14450034">
            <wp:extent cx="3345180" cy="1879795"/>
            <wp:effectExtent l="0" t="0" r="762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890" cy="18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1A9A7" w14:textId="77777777" w:rsidR="001511F6" w:rsidRDefault="001511F6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241EA568" w14:textId="77777777" w:rsidR="001A3B1C" w:rsidRDefault="001A3B1C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23E85325" w14:textId="39BEF999" w:rsidR="002F6E20" w:rsidRPr="006D0638" w:rsidRDefault="00FA7CF9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u</w:t>
      </w:r>
      <w:r w:rsidR="002F6E20" w:rsidRPr="006D0638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n </w:t>
      </w:r>
      <w:r w:rsidR="00447EF9">
        <w:rPr>
          <w:rFonts w:ascii="Calibri Light" w:hAnsi="Calibri Light" w:cs="Calibri Light"/>
          <w:b/>
          <w:bCs/>
          <w:sz w:val="28"/>
          <w:szCs w:val="28"/>
          <w:lang w:val="fr-FR"/>
        </w:rPr>
        <w:t>repaire</w:t>
      </w:r>
      <w:r w:rsidR="002F6E20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 (n.m.)</w:t>
      </w:r>
    </w:p>
    <w:p w14:paraId="62ACD480" w14:textId="7729DE9E" w:rsidR="00447EF9" w:rsidRPr="00447EF9" w:rsidRDefault="00447EF9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 w:rsidRPr="00447EF9">
        <w:rPr>
          <w:rFonts w:ascii="Calibri Light" w:hAnsi="Calibri Light" w:cs="Calibri Light"/>
        </w:rPr>
        <w:t>Endroit où l’on vient souvent, où l’on se cache</w:t>
      </w:r>
      <w:r>
        <w:rPr>
          <w:rFonts w:ascii="Calibri Light" w:hAnsi="Calibri Light" w:cs="Calibri Light"/>
        </w:rPr>
        <w:t>, où l’on se sent en sécurité.</w:t>
      </w:r>
    </w:p>
    <w:p w14:paraId="55A030B4" w14:textId="77777777" w:rsidR="003140CA" w:rsidRDefault="003140CA" w:rsidP="002C45E8">
      <w:pPr>
        <w:spacing w:line="276" w:lineRule="auto"/>
        <w:ind w:left="1701" w:right="1468"/>
        <w:jc w:val="both"/>
        <w:rPr>
          <w:rFonts w:ascii="Calibri Light" w:hAnsi="Calibri Light" w:cs="Calibri Light"/>
          <w:lang w:val="fr-FR"/>
        </w:rPr>
      </w:pPr>
    </w:p>
    <w:p w14:paraId="413003D3" w14:textId="77777777" w:rsidR="001A3B1C" w:rsidRDefault="001A3B1C" w:rsidP="002C45E8">
      <w:pPr>
        <w:spacing w:line="276" w:lineRule="auto"/>
        <w:ind w:left="1701" w:right="1468"/>
        <w:jc w:val="both"/>
        <w:rPr>
          <w:rFonts w:ascii="Calibri Light" w:hAnsi="Calibri Light" w:cs="Calibri Light"/>
          <w:lang w:val="fr-FR"/>
        </w:rPr>
      </w:pPr>
    </w:p>
    <w:p w14:paraId="71A501F9" w14:textId="77777777" w:rsidR="001B27C7" w:rsidRPr="006D0638" w:rsidRDefault="001B27C7" w:rsidP="001B27C7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s’apprêter à (v.) </w:t>
      </w:r>
    </w:p>
    <w:p w14:paraId="62499142" w14:textId="77777777" w:rsidR="001B27C7" w:rsidRDefault="001B27C7" w:rsidP="001B27C7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Pr="00447EF9">
        <w:rPr>
          <w:rFonts w:ascii="Calibri Light" w:hAnsi="Calibri Light" w:cs="Calibri Light"/>
        </w:rPr>
        <w:t>e préparer</w:t>
      </w:r>
      <w:r>
        <w:rPr>
          <w:rFonts w:ascii="Calibri Light" w:hAnsi="Calibri Light" w:cs="Calibri Light"/>
        </w:rPr>
        <w:t xml:space="preserve"> à (faire quelque chose).</w:t>
      </w:r>
    </w:p>
    <w:p w14:paraId="43CB8473" w14:textId="77777777" w:rsidR="001B27C7" w:rsidRDefault="001B27C7" w:rsidP="002C45E8">
      <w:pPr>
        <w:spacing w:line="276" w:lineRule="auto"/>
        <w:ind w:left="1701" w:right="1468"/>
        <w:jc w:val="both"/>
        <w:rPr>
          <w:rFonts w:ascii="Calibri Light" w:hAnsi="Calibri Light" w:cs="Calibri Light"/>
        </w:rPr>
      </w:pPr>
    </w:p>
    <w:p w14:paraId="458E43BA" w14:textId="77777777" w:rsidR="0036710A" w:rsidRDefault="0036710A" w:rsidP="002C45E8">
      <w:pPr>
        <w:spacing w:line="276" w:lineRule="auto"/>
        <w:ind w:left="1701" w:right="1468"/>
        <w:jc w:val="both"/>
        <w:rPr>
          <w:rFonts w:ascii="Calibri Light" w:hAnsi="Calibri Light" w:cs="Calibri Light"/>
        </w:rPr>
      </w:pPr>
    </w:p>
    <w:p w14:paraId="0EB2F4E5" w14:textId="77777777" w:rsidR="0061793C" w:rsidRPr="006D0638" w:rsidRDefault="0061793C" w:rsidP="0061793C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segmenter, compartimenter (v.) </w:t>
      </w:r>
    </w:p>
    <w:p w14:paraId="0269AA9F" w14:textId="5BC15243" w:rsidR="0061793C" w:rsidRDefault="005816D6" w:rsidP="0061793C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61793C" w:rsidRPr="00B027A6">
        <w:rPr>
          <w:rFonts w:ascii="Calibri Light" w:hAnsi="Calibri Light" w:cs="Calibri Light"/>
        </w:rPr>
        <w:t>éparer (quelque chose) en segments, diviser</w:t>
      </w:r>
      <w:r w:rsidR="0061793C">
        <w:rPr>
          <w:rFonts w:ascii="Calibri Light" w:hAnsi="Calibri Light" w:cs="Calibri Light"/>
        </w:rPr>
        <w:t xml:space="preserve"> en catégories rigides et strictes.</w:t>
      </w:r>
    </w:p>
    <w:p w14:paraId="2AC3366F" w14:textId="77777777" w:rsidR="0061793C" w:rsidRDefault="0061793C" w:rsidP="0061793C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1E0BFB4C" w14:textId="77777777" w:rsidR="0061793C" w:rsidRPr="00B027A6" w:rsidRDefault="0061793C" w:rsidP="0061793C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inline distT="0" distB="0" distL="0" distR="0" wp14:anchorId="59187750" wp14:editId="1AA62336">
            <wp:extent cx="2933700" cy="1646924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976" cy="165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45B37" w14:textId="77777777" w:rsidR="0061793C" w:rsidRDefault="0061793C" w:rsidP="0061793C">
      <w:pPr>
        <w:spacing w:line="276" w:lineRule="auto"/>
        <w:ind w:left="1701" w:right="1468"/>
        <w:jc w:val="center"/>
        <w:rPr>
          <w:noProof/>
        </w:rPr>
      </w:pPr>
      <w:r w:rsidRPr="001511F6">
        <w:fldChar w:fldCharType="begin"/>
      </w:r>
      <w:r>
        <w:instrText xml:space="preserve"> INCLUDEPICTURE "https://tv5.sharepoint.com/var/folders/2d/7sdxy3b162d5pf_lk89sd1mh0000gn/T/com.microsoft.Word/WebArchiveCopyPasteTempFiles/customer-market-segmentation-concept-on-600w-1016393509.jpg" \* MERGEFORMAT </w:instrText>
      </w:r>
      <w:r w:rsidRPr="001511F6">
        <w:fldChar w:fldCharType="separate"/>
      </w:r>
    </w:p>
    <w:p w14:paraId="3E1C2732" w14:textId="77777777" w:rsidR="0061793C" w:rsidRPr="001511F6" w:rsidRDefault="0061793C" w:rsidP="0061793C">
      <w:pPr>
        <w:spacing w:line="276" w:lineRule="auto"/>
        <w:ind w:left="1701" w:right="1468"/>
        <w:jc w:val="center"/>
      </w:pPr>
      <w:r w:rsidRPr="001511F6">
        <w:lastRenderedPageBreak/>
        <w:fldChar w:fldCharType="end"/>
      </w:r>
    </w:p>
    <w:p w14:paraId="1137BB49" w14:textId="2AA60442" w:rsidR="00447EF9" w:rsidRPr="006D0638" w:rsidRDefault="00E46E2E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sz w:val="28"/>
          <w:szCs w:val="28"/>
          <w:lang w:val="fr-FR"/>
        </w:rPr>
        <w:t>s</w:t>
      </w:r>
      <w:r w:rsidR="00447EF9">
        <w:rPr>
          <w:rFonts w:ascii="Calibri Light" w:hAnsi="Calibri Light" w:cs="Calibri Light"/>
          <w:b/>
          <w:bCs/>
          <w:sz w:val="28"/>
          <w:szCs w:val="28"/>
          <w:lang w:val="fr-FR"/>
        </w:rPr>
        <w:t xml:space="preserve">’émanciper (v.) </w:t>
      </w:r>
    </w:p>
    <w:p w14:paraId="5A9D7B21" w14:textId="5C9C5229" w:rsidR="003B2DF3" w:rsidRDefault="00447EF9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Pr="00447EF9">
        <w:rPr>
          <w:rFonts w:ascii="Calibri Light" w:hAnsi="Calibri Light" w:cs="Calibri Light"/>
        </w:rPr>
        <w:t xml:space="preserve">e libérer </w:t>
      </w:r>
      <w:r w:rsidR="00B027A6">
        <w:rPr>
          <w:rFonts w:ascii="Calibri Light" w:hAnsi="Calibri Light" w:cs="Calibri Light"/>
        </w:rPr>
        <w:t>de quelqu’un ou de quelque chose</w:t>
      </w:r>
      <w:r w:rsidRPr="00447EF9">
        <w:rPr>
          <w:rFonts w:ascii="Calibri Light" w:hAnsi="Calibri Light" w:cs="Calibri Light"/>
        </w:rPr>
        <w:t> ; rompre avec les contraintes imposées par la société</w:t>
      </w:r>
      <w:r w:rsidR="00B027A6">
        <w:rPr>
          <w:rFonts w:ascii="Calibri Light" w:hAnsi="Calibri Light" w:cs="Calibri Light"/>
        </w:rPr>
        <w:t>.</w:t>
      </w:r>
    </w:p>
    <w:p w14:paraId="721F6E88" w14:textId="133E9338" w:rsidR="003B2DF3" w:rsidRDefault="003B2DF3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5C69B0B8" w14:textId="77777777" w:rsidR="00B86C69" w:rsidRDefault="00B86C69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  <w:r>
        <w:rPr>
          <w:rFonts w:ascii="Calibri Light" w:hAnsi="Calibri Light" w:cs="Calibri Light"/>
          <w:b/>
          <w:bCs/>
          <w:noProof/>
          <w:sz w:val="28"/>
          <w:szCs w:val="28"/>
          <w:lang w:val="fr-FR"/>
        </w:rPr>
        <w:drawing>
          <wp:inline distT="0" distB="0" distL="0" distR="0" wp14:anchorId="6AF6D59A" wp14:editId="4F3747D5">
            <wp:extent cx="2628900" cy="1478230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037" cy="149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4ADCB" w14:textId="77777777" w:rsidR="00E46E2E" w:rsidRDefault="00E46E2E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  <w:b/>
          <w:bCs/>
          <w:sz w:val="28"/>
          <w:szCs w:val="28"/>
          <w:lang w:val="fr-FR"/>
        </w:rPr>
      </w:pPr>
    </w:p>
    <w:p w14:paraId="658137E4" w14:textId="77777777" w:rsidR="00B027A6" w:rsidRPr="00447EF9" w:rsidRDefault="00B027A6" w:rsidP="002C45E8">
      <w:pPr>
        <w:spacing w:line="276" w:lineRule="auto"/>
        <w:ind w:left="1701" w:right="1468"/>
        <w:jc w:val="center"/>
        <w:rPr>
          <w:rFonts w:ascii="Calibri Light" w:hAnsi="Calibri Light" w:cs="Calibri Light"/>
        </w:rPr>
      </w:pPr>
    </w:p>
    <w:p w14:paraId="66754826" w14:textId="39730CDD" w:rsidR="008807AC" w:rsidRPr="00344E54" w:rsidRDefault="008807AC" w:rsidP="002C45E8">
      <w:pPr>
        <w:spacing w:line="276" w:lineRule="auto"/>
        <w:ind w:left="1701" w:right="1468"/>
        <w:jc w:val="center"/>
      </w:pPr>
    </w:p>
    <w:sectPr w:rsidR="008807AC" w:rsidRPr="00344E54" w:rsidSect="00FF092E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17" w:right="1417" w:bottom="1417" w:left="1417" w:header="130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7EB2" w14:textId="77777777" w:rsidR="00E81FAC" w:rsidRDefault="00E81FAC" w:rsidP="00E81A44">
      <w:r>
        <w:separator/>
      </w:r>
    </w:p>
  </w:endnote>
  <w:endnote w:type="continuationSeparator" w:id="0">
    <w:p w14:paraId="5BE226F2" w14:textId="77777777" w:rsidR="00E81FAC" w:rsidRDefault="00E81FAC" w:rsidP="00E81A44">
      <w:r>
        <w:continuationSeparator/>
      </w:r>
    </w:p>
  </w:endnote>
  <w:endnote w:type="continuationNotice" w:id="1">
    <w:p w14:paraId="3F9EA6BA" w14:textId="77777777" w:rsidR="00E81FAC" w:rsidRDefault="00E81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ngolare Bold">
    <w:altName w:val="Calibri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2"/>
      <w:gridCol w:w="4704"/>
    </w:tblGrid>
    <w:tr w:rsidR="00F81EA5" w:rsidRPr="007B60AC" w14:paraId="6535F85B" w14:textId="77777777" w:rsidTr="00FF092E">
      <w:tc>
        <w:tcPr>
          <w:tcW w:w="4702" w:type="dxa"/>
        </w:tcPr>
        <w:p w14:paraId="6E02D1CF" w14:textId="4D14EAC9" w:rsidR="00F81EA5" w:rsidRPr="007B60A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Fiche réalisée par </w:t>
          </w:r>
          <w:r w:rsidR="00195CED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Sandrine B</w:t>
          </w:r>
          <w:r w:rsidR="005C12CF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e</w:t>
          </w:r>
          <w:r w:rsidR="00195CED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nard</w:t>
          </w:r>
        </w:p>
      </w:tc>
      <w:tc>
        <w:tcPr>
          <w:tcW w:w="4704" w:type="dxa"/>
        </w:tcPr>
        <w:p w14:paraId="7D37EAC1" w14:textId="6106676D" w:rsidR="00F81EA5" w:rsidRPr="007B60AC" w:rsidRDefault="005C12CF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Extrait de </w:t>
          </w:r>
          <w:r w:rsidR="001F2B74">
            <w:rPr>
              <w:rFonts w:ascii="Calibri Light" w:hAnsi="Calibri Light" w:cs="Calibri Light"/>
              <w:i/>
              <w:iCs/>
              <w:color w:val="7F7F7F" w:themeColor="text1" w:themeTint="80"/>
              <w:sz w:val="16"/>
              <w:szCs w:val="20"/>
            </w:rPr>
            <w:t>Tenir salon</w:t>
          </w:r>
          <w:r w:rsidR="00F81EA5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proofErr w:type="spellStart"/>
          <w:r w:rsidR="001F2B74" w:rsidRPr="001F2B74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Borey</w:t>
          </w:r>
          <w:proofErr w:type="spellEnd"/>
        </w:p>
      </w:tc>
    </w:tr>
    <w:tr w:rsidR="00F81EA5" w:rsidRPr="007B60AC" w14:paraId="5365903E" w14:textId="77777777" w:rsidTr="00FF092E">
      <w:tc>
        <w:tcPr>
          <w:tcW w:w="4702" w:type="dxa"/>
        </w:tcPr>
        <w:p w14:paraId="456537CE" w14:textId="77777777" w:rsidR="00F81EA5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</w:pP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22</w:t>
          </w:r>
          <w:r w:rsidRPr="007B60A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  <w:p w14:paraId="628599D7" w14:textId="282C55BE" w:rsidR="00D348F4" w:rsidRPr="007B60AC" w:rsidRDefault="00D348F4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Crédits des images : Getty </w:t>
          </w:r>
          <w:r w:rsidR="00355CA7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Images</w:t>
          </w:r>
        </w:p>
      </w:tc>
      <w:tc>
        <w:tcPr>
          <w:tcW w:w="4704" w:type="dxa"/>
        </w:tcPr>
        <w:p w14:paraId="3A6BC4B1" w14:textId="26DF23DA" w:rsidR="00F81EA5" w:rsidRPr="007B60AC" w:rsidRDefault="00D457E2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LEXIQUE</w:t>
          </w:r>
        </w:p>
      </w:tc>
    </w:tr>
    <w:tr w:rsidR="00F81EA5" w:rsidRPr="007B60AC" w14:paraId="7110F5D5" w14:textId="77777777" w:rsidTr="00FF092E">
      <w:tc>
        <w:tcPr>
          <w:tcW w:w="4702" w:type="dxa"/>
        </w:tcPr>
        <w:p w14:paraId="7A5B8179" w14:textId="77777777" w:rsidR="00F81EA5" w:rsidRPr="007B60A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04" w:type="dxa"/>
        </w:tcPr>
        <w:p w14:paraId="2F2D0CFE" w14:textId="77777777" w:rsidR="00746EBB" w:rsidRPr="007B60AC" w:rsidRDefault="00746EBB" w:rsidP="007E3261">
          <w:pPr>
            <w:pStyle w:val="Pieddepage"/>
            <w:jc w:val="right"/>
            <w:rPr>
              <w:rFonts w:ascii="Calibri Light" w:hAnsi="Calibri Light" w:cs="Calibri Light"/>
              <w:color w:val="808080" w:themeColor="background1" w:themeShade="80"/>
              <w:sz w:val="18"/>
              <w:szCs w:val="22"/>
              <w:lang w:val="fr-FR"/>
            </w:rPr>
          </w:pPr>
        </w:p>
        <w:p w14:paraId="2382EED4" w14:textId="031A9E06" w:rsidR="00F81EA5" w:rsidRPr="007B60AC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8"/>
              <w:szCs w:val="22"/>
            </w:rPr>
          </w:pPr>
          <w:r w:rsidRPr="007B60AC">
            <w:rPr>
              <w:rFonts w:ascii="Calibri Light" w:hAnsi="Calibri Light" w:cs="Calibri Light"/>
              <w:color w:val="808080" w:themeColor="background1" w:themeShade="80"/>
              <w:sz w:val="18"/>
              <w:szCs w:val="22"/>
              <w:lang w:val="fr-FR"/>
            </w:rPr>
            <w:t xml:space="preserve">Page 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begin"/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instrText>PAGE</w:instrTex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separate"/>
          </w:r>
          <w:r w:rsidR="00547061" w:rsidRPr="007B60A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18"/>
              <w:szCs w:val="22"/>
            </w:rPr>
            <w:t>1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end"/>
          </w:r>
          <w:r w:rsidRPr="007B60AC">
            <w:rPr>
              <w:rFonts w:ascii="Calibri Light" w:hAnsi="Calibri Light" w:cs="Calibri Light"/>
              <w:color w:val="808080" w:themeColor="background1" w:themeShade="80"/>
              <w:sz w:val="18"/>
              <w:szCs w:val="22"/>
              <w:lang w:val="fr-FR"/>
            </w:rPr>
            <w:t xml:space="preserve"> sur 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begin"/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instrText>NUMPAGES</w:instrTex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separate"/>
          </w:r>
          <w:r w:rsidR="00547061" w:rsidRPr="007B60A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18"/>
              <w:szCs w:val="22"/>
            </w:rPr>
            <w:t>2</w:t>
          </w:r>
          <w:r w:rsidRPr="007B60AC">
            <w:rPr>
              <w:rFonts w:ascii="Calibri Light" w:hAnsi="Calibri Light" w:cs="Calibri Light"/>
              <w:b/>
              <w:bCs/>
              <w:color w:val="808080" w:themeColor="background1" w:themeShade="80"/>
              <w:sz w:val="18"/>
              <w:szCs w:val="22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1F497D" w:themeColor="text2"/>
              </w:pBd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CA27" w14:textId="77777777" w:rsidR="00E81FAC" w:rsidRDefault="00E81FAC" w:rsidP="00E81A44">
      <w:r>
        <w:separator/>
      </w:r>
    </w:p>
  </w:footnote>
  <w:footnote w:type="continuationSeparator" w:id="0">
    <w:p w14:paraId="6FE3B352" w14:textId="77777777" w:rsidR="00E81FAC" w:rsidRDefault="00E81FAC" w:rsidP="00E81A44">
      <w:r>
        <w:continuationSeparator/>
      </w:r>
    </w:p>
  </w:footnote>
  <w:footnote w:type="continuationNotice" w:id="1">
    <w:p w14:paraId="35803986" w14:textId="77777777" w:rsidR="00E81FAC" w:rsidRDefault="00E81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FDAA" w14:textId="6771900A" w:rsidR="000306B8" w:rsidRDefault="00E81FAC">
    <w:pPr>
      <w:pStyle w:val="En-tte"/>
    </w:pPr>
    <w:r>
      <w:rPr>
        <w:noProof/>
      </w:rPr>
      <w:pict w14:anchorId="0AAFB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43329" o:spid="_x0000_s1027" type="#_x0000_t75" alt="" style="position:absolute;margin-left:0;margin-top:0;width:470pt;height:646.2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4F36" w14:textId="13133575" w:rsidR="00192EE0" w:rsidRPr="00EC01C9" w:rsidRDefault="00E81FAC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62F67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43330" o:spid="_x0000_s1026" type="#_x0000_t75" alt="" style="position:absolute;left:0;text-align:left;margin-left:-71.95pt;margin-top:-91.5pt;width:623.3pt;height:857.05pt;z-index:-251658238;mso-wrap-edited:f;mso-width-percent:0;mso-height-percent:0;mso-position-horizontal-relative:margin;mso-position-vertical-relative:margin;mso-width-percent:0;mso-height-percent:0" o:allowincell="f">
          <v:imagedata r:id="rId1" o:title="FiligraneFiches2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07F0" w14:textId="38722B11" w:rsidR="00192EE0" w:rsidRPr="00EC01C9" w:rsidRDefault="00E81FAC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0EEAF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43328" o:spid="_x0000_s1025" type="#_x0000_t75" alt="" style="position:absolute;left:0;text-align:left;margin-left:0;margin-top:0;width:470pt;height:646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2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3F"/>
    <w:multiLevelType w:val="hybridMultilevel"/>
    <w:tmpl w:val="710AEB6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727"/>
    <w:multiLevelType w:val="hybridMultilevel"/>
    <w:tmpl w:val="99ACD026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1B3C"/>
    <w:multiLevelType w:val="hybridMultilevel"/>
    <w:tmpl w:val="08B2D3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6B40"/>
    <w:multiLevelType w:val="hybridMultilevel"/>
    <w:tmpl w:val="AC2CB1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22908"/>
    <w:multiLevelType w:val="hybridMultilevel"/>
    <w:tmpl w:val="BCF20B0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02FC"/>
    <w:multiLevelType w:val="hybridMultilevel"/>
    <w:tmpl w:val="46EA108A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1BC3"/>
    <w:multiLevelType w:val="hybridMultilevel"/>
    <w:tmpl w:val="962A5EF2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E79A9"/>
    <w:multiLevelType w:val="hybridMultilevel"/>
    <w:tmpl w:val="13F4BDC0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7027"/>
    <w:multiLevelType w:val="hybridMultilevel"/>
    <w:tmpl w:val="A9943E9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E87C3B"/>
    <w:multiLevelType w:val="hybridMultilevel"/>
    <w:tmpl w:val="729C68C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21FF"/>
    <w:multiLevelType w:val="hybridMultilevel"/>
    <w:tmpl w:val="31142BE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45786"/>
    <w:multiLevelType w:val="hybridMultilevel"/>
    <w:tmpl w:val="969EA5F2"/>
    <w:lvl w:ilvl="0" w:tplc="453A1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DE6944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200FD"/>
    <w:multiLevelType w:val="hybridMultilevel"/>
    <w:tmpl w:val="36C6946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559A"/>
    <w:multiLevelType w:val="hybridMultilevel"/>
    <w:tmpl w:val="94449B6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1">
      <w:start w:val="1"/>
      <w:numFmt w:val="decimal"/>
      <w:lvlText w:val="%2)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143B4"/>
    <w:multiLevelType w:val="hybridMultilevel"/>
    <w:tmpl w:val="278C77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80CD6"/>
    <w:multiLevelType w:val="hybridMultilevel"/>
    <w:tmpl w:val="99ACD026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56713"/>
    <w:multiLevelType w:val="hybridMultilevel"/>
    <w:tmpl w:val="331C45C2"/>
    <w:lvl w:ilvl="0" w:tplc="375E6F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959E4"/>
    <w:multiLevelType w:val="hybridMultilevel"/>
    <w:tmpl w:val="7CF0782A"/>
    <w:lvl w:ilvl="0" w:tplc="E738F6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86C4D"/>
    <w:multiLevelType w:val="hybridMultilevel"/>
    <w:tmpl w:val="1FE02028"/>
    <w:lvl w:ilvl="0" w:tplc="453A1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1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21713"/>
    <w:multiLevelType w:val="hybridMultilevel"/>
    <w:tmpl w:val="DA8CC82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85D3E"/>
    <w:multiLevelType w:val="hybridMultilevel"/>
    <w:tmpl w:val="88D0101A"/>
    <w:lvl w:ilvl="0" w:tplc="796806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6706D"/>
    <w:multiLevelType w:val="hybridMultilevel"/>
    <w:tmpl w:val="CEE84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5262F"/>
    <w:multiLevelType w:val="hybridMultilevel"/>
    <w:tmpl w:val="331AC72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A4CBC"/>
    <w:multiLevelType w:val="hybridMultilevel"/>
    <w:tmpl w:val="1876ACAA"/>
    <w:lvl w:ilvl="0" w:tplc="0C0C0011">
      <w:start w:val="1"/>
      <w:numFmt w:val="decimal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663A81"/>
    <w:multiLevelType w:val="hybridMultilevel"/>
    <w:tmpl w:val="324E505E"/>
    <w:lvl w:ilvl="0" w:tplc="696813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45235"/>
    <w:multiLevelType w:val="hybridMultilevel"/>
    <w:tmpl w:val="0A6E7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97A0D"/>
    <w:multiLevelType w:val="hybridMultilevel"/>
    <w:tmpl w:val="3A729046"/>
    <w:lvl w:ilvl="0" w:tplc="F70E57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C5628"/>
    <w:multiLevelType w:val="hybridMultilevel"/>
    <w:tmpl w:val="1FA0BCA0"/>
    <w:lvl w:ilvl="0" w:tplc="B5F0431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379FB"/>
    <w:multiLevelType w:val="hybridMultilevel"/>
    <w:tmpl w:val="BD248702"/>
    <w:lvl w:ilvl="0" w:tplc="EF46F4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30FA5"/>
    <w:multiLevelType w:val="hybridMultilevel"/>
    <w:tmpl w:val="C0343C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75226"/>
    <w:multiLevelType w:val="hybridMultilevel"/>
    <w:tmpl w:val="7A98B5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020F5"/>
    <w:multiLevelType w:val="hybridMultilevel"/>
    <w:tmpl w:val="144873F8"/>
    <w:lvl w:ilvl="0" w:tplc="0C0C0011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22121"/>
    <w:multiLevelType w:val="hybridMultilevel"/>
    <w:tmpl w:val="3BE66DD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96CC8"/>
    <w:multiLevelType w:val="hybridMultilevel"/>
    <w:tmpl w:val="B444063C"/>
    <w:lvl w:ilvl="0" w:tplc="5EA65F5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31538">
    <w:abstractNumId w:val="2"/>
  </w:num>
  <w:num w:numId="2" w16cid:durableId="1824615165">
    <w:abstractNumId w:val="4"/>
  </w:num>
  <w:num w:numId="3" w16cid:durableId="1537616061">
    <w:abstractNumId w:val="0"/>
  </w:num>
  <w:num w:numId="4" w16cid:durableId="1826044009">
    <w:abstractNumId w:val="24"/>
  </w:num>
  <w:num w:numId="5" w16cid:durableId="982002556">
    <w:abstractNumId w:val="17"/>
  </w:num>
  <w:num w:numId="6" w16cid:durableId="595990077">
    <w:abstractNumId w:val="28"/>
  </w:num>
  <w:num w:numId="7" w16cid:durableId="1860048562">
    <w:abstractNumId w:val="26"/>
  </w:num>
  <w:num w:numId="8" w16cid:durableId="1896157548">
    <w:abstractNumId w:val="11"/>
  </w:num>
  <w:num w:numId="9" w16cid:durableId="1727681022">
    <w:abstractNumId w:val="20"/>
  </w:num>
  <w:num w:numId="10" w16cid:durableId="153958198">
    <w:abstractNumId w:val="5"/>
  </w:num>
  <w:num w:numId="11" w16cid:durableId="502361683">
    <w:abstractNumId w:val="21"/>
  </w:num>
  <w:num w:numId="12" w16cid:durableId="1441680458">
    <w:abstractNumId w:val="8"/>
  </w:num>
  <w:num w:numId="13" w16cid:durableId="57369120">
    <w:abstractNumId w:val="3"/>
  </w:num>
  <w:num w:numId="14" w16cid:durableId="1519268539">
    <w:abstractNumId w:val="19"/>
  </w:num>
  <w:num w:numId="15" w16cid:durableId="1057437190">
    <w:abstractNumId w:val="10"/>
  </w:num>
  <w:num w:numId="16" w16cid:durableId="476920097">
    <w:abstractNumId w:val="12"/>
  </w:num>
  <w:num w:numId="17" w16cid:durableId="1391921412">
    <w:abstractNumId w:val="15"/>
  </w:num>
  <w:num w:numId="18" w16cid:durableId="878976587">
    <w:abstractNumId w:val="1"/>
  </w:num>
  <w:num w:numId="19" w16cid:durableId="1120030053">
    <w:abstractNumId w:val="16"/>
  </w:num>
  <w:num w:numId="20" w16cid:durableId="1617525187">
    <w:abstractNumId w:val="7"/>
  </w:num>
  <w:num w:numId="21" w16cid:durableId="1395080690">
    <w:abstractNumId w:val="31"/>
  </w:num>
  <w:num w:numId="22" w16cid:durableId="828638891">
    <w:abstractNumId w:val="6"/>
  </w:num>
  <w:num w:numId="23" w16cid:durableId="171843196">
    <w:abstractNumId w:val="13"/>
  </w:num>
  <w:num w:numId="24" w16cid:durableId="1771463413">
    <w:abstractNumId w:val="23"/>
  </w:num>
  <w:num w:numId="25" w16cid:durableId="1214998875">
    <w:abstractNumId w:val="9"/>
  </w:num>
  <w:num w:numId="26" w16cid:durableId="384455622">
    <w:abstractNumId w:val="32"/>
  </w:num>
  <w:num w:numId="27" w16cid:durableId="1326973180">
    <w:abstractNumId w:val="18"/>
  </w:num>
  <w:num w:numId="28" w16cid:durableId="438961674">
    <w:abstractNumId w:val="14"/>
  </w:num>
  <w:num w:numId="29" w16cid:durableId="934097899">
    <w:abstractNumId w:val="25"/>
  </w:num>
  <w:num w:numId="30" w16cid:durableId="1185708102">
    <w:abstractNumId w:val="22"/>
  </w:num>
  <w:num w:numId="31" w16cid:durableId="1133981880">
    <w:abstractNumId w:val="29"/>
  </w:num>
  <w:num w:numId="32" w16cid:durableId="1669479534">
    <w:abstractNumId w:val="33"/>
  </w:num>
  <w:num w:numId="33" w16cid:durableId="790972638">
    <w:abstractNumId w:val="30"/>
  </w:num>
  <w:num w:numId="34" w16cid:durableId="1407649227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061CE"/>
    <w:rsid w:val="000101F7"/>
    <w:rsid w:val="00011DDD"/>
    <w:rsid w:val="00012038"/>
    <w:rsid w:val="000121DC"/>
    <w:rsid w:val="0001464E"/>
    <w:rsid w:val="00021449"/>
    <w:rsid w:val="000306B8"/>
    <w:rsid w:val="000314CA"/>
    <w:rsid w:val="00040426"/>
    <w:rsid w:val="00042970"/>
    <w:rsid w:val="000462A4"/>
    <w:rsid w:val="00047417"/>
    <w:rsid w:val="00064119"/>
    <w:rsid w:val="00065924"/>
    <w:rsid w:val="00075DB3"/>
    <w:rsid w:val="00076A0D"/>
    <w:rsid w:val="000776DE"/>
    <w:rsid w:val="00082F33"/>
    <w:rsid w:val="00087D0E"/>
    <w:rsid w:val="00094536"/>
    <w:rsid w:val="000948DD"/>
    <w:rsid w:val="00095FB1"/>
    <w:rsid w:val="000A1F73"/>
    <w:rsid w:val="000A3A68"/>
    <w:rsid w:val="000C3349"/>
    <w:rsid w:val="000D25D2"/>
    <w:rsid w:val="000F06E4"/>
    <w:rsid w:val="000F5E5D"/>
    <w:rsid w:val="000F7C27"/>
    <w:rsid w:val="0010277E"/>
    <w:rsid w:val="001031E6"/>
    <w:rsid w:val="00106646"/>
    <w:rsid w:val="0010737D"/>
    <w:rsid w:val="00113EDB"/>
    <w:rsid w:val="001172B4"/>
    <w:rsid w:val="00122470"/>
    <w:rsid w:val="00123420"/>
    <w:rsid w:val="001306B4"/>
    <w:rsid w:val="00130C57"/>
    <w:rsid w:val="00135F9E"/>
    <w:rsid w:val="00141D0D"/>
    <w:rsid w:val="00142D4A"/>
    <w:rsid w:val="00147F19"/>
    <w:rsid w:val="001511F6"/>
    <w:rsid w:val="0015600E"/>
    <w:rsid w:val="00162499"/>
    <w:rsid w:val="00162636"/>
    <w:rsid w:val="001662B0"/>
    <w:rsid w:val="00181776"/>
    <w:rsid w:val="0018442C"/>
    <w:rsid w:val="00184ACC"/>
    <w:rsid w:val="0018514B"/>
    <w:rsid w:val="00192EE0"/>
    <w:rsid w:val="00195CED"/>
    <w:rsid w:val="001A1E50"/>
    <w:rsid w:val="001A3B1C"/>
    <w:rsid w:val="001A3DA7"/>
    <w:rsid w:val="001A4D2A"/>
    <w:rsid w:val="001A78DF"/>
    <w:rsid w:val="001B1F28"/>
    <w:rsid w:val="001B27C7"/>
    <w:rsid w:val="001B4D36"/>
    <w:rsid w:val="001B7F75"/>
    <w:rsid w:val="001C026C"/>
    <w:rsid w:val="001C5AE1"/>
    <w:rsid w:val="001D7A24"/>
    <w:rsid w:val="001E3B5F"/>
    <w:rsid w:val="001F2B74"/>
    <w:rsid w:val="001F64E5"/>
    <w:rsid w:val="002024E6"/>
    <w:rsid w:val="00207136"/>
    <w:rsid w:val="00210EBC"/>
    <w:rsid w:val="002166C1"/>
    <w:rsid w:val="00226110"/>
    <w:rsid w:val="002303A7"/>
    <w:rsid w:val="002339A9"/>
    <w:rsid w:val="0024155C"/>
    <w:rsid w:val="00242B53"/>
    <w:rsid w:val="00242C72"/>
    <w:rsid w:val="0024429A"/>
    <w:rsid w:val="002462B5"/>
    <w:rsid w:val="0024792B"/>
    <w:rsid w:val="00251D91"/>
    <w:rsid w:val="002537A0"/>
    <w:rsid w:val="00263494"/>
    <w:rsid w:val="002666DE"/>
    <w:rsid w:val="00275869"/>
    <w:rsid w:val="00281CF4"/>
    <w:rsid w:val="002820F9"/>
    <w:rsid w:val="0028461C"/>
    <w:rsid w:val="00285428"/>
    <w:rsid w:val="002913B7"/>
    <w:rsid w:val="00294525"/>
    <w:rsid w:val="0029520A"/>
    <w:rsid w:val="002A6926"/>
    <w:rsid w:val="002B6999"/>
    <w:rsid w:val="002B723D"/>
    <w:rsid w:val="002C0100"/>
    <w:rsid w:val="002C45E8"/>
    <w:rsid w:val="002C481C"/>
    <w:rsid w:val="002E10BF"/>
    <w:rsid w:val="002E2B50"/>
    <w:rsid w:val="002E389E"/>
    <w:rsid w:val="002E5BC0"/>
    <w:rsid w:val="002F1666"/>
    <w:rsid w:val="002F6E20"/>
    <w:rsid w:val="0030272E"/>
    <w:rsid w:val="003053DA"/>
    <w:rsid w:val="003120D0"/>
    <w:rsid w:val="00312FF8"/>
    <w:rsid w:val="003140CA"/>
    <w:rsid w:val="00316A0A"/>
    <w:rsid w:val="00322CF4"/>
    <w:rsid w:val="00331423"/>
    <w:rsid w:val="00331CD4"/>
    <w:rsid w:val="003323F5"/>
    <w:rsid w:val="00344E54"/>
    <w:rsid w:val="00346776"/>
    <w:rsid w:val="00351422"/>
    <w:rsid w:val="0035321E"/>
    <w:rsid w:val="00355CA7"/>
    <w:rsid w:val="0036710A"/>
    <w:rsid w:val="00376140"/>
    <w:rsid w:val="0038470A"/>
    <w:rsid w:val="00387A9B"/>
    <w:rsid w:val="00390EAB"/>
    <w:rsid w:val="00393123"/>
    <w:rsid w:val="00394857"/>
    <w:rsid w:val="003959E5"/>
    <w:rsid w:val="003A5D70"/>
    <w:rsid w:val="003A67EC"/>
    <w:rsid w:val="003B2DF3"/>
    <w:rsid w:val="003B585D"/>
    <w:rsid w:val="003D4129"/>
    <w:rsid w:val="003E726C"/>
    <w:rsid w:val="003F7AB3"/>
    <w:rsid w:val="0040421E"/>
    <w:rsid w:val="00411EC8"/>
    <w:rsid w:val="0041222A"/>
    <w:rsid w:val="00422098"/>
    <w:rsid w:val="004331D9"/>
    <w:rsid w:val="004441F4"/>
    <w:rsid w:val="00447EF9"/>
    <w:rsid w:val="00450100"/>
    <w:rsid w:val="004530A0"/>
    <w:rsid w:val="004533EA"/>
    <w:rsid w:val="0045782C"/>
    <w:rsid w:val="004619A7"/>
    <w:rsid w:val="004629BD"/>
    <w:rsid w:val="004801D9"/>
    <w:rsid w:val="00480AF9"/>
    <w:rsid w:val="0048331F"/>
    <w:rsid w:val="00491147"/>
    <w:rsid w:val="0049126B"/>
    <w:rsid w:val="00494E45"/>
    <w:rsid w:val="004A195A"/>
    <w:rsid w:val="004B4CB5"/>
    <w:rsid w:val="004C2A80"/>
    <w:rsid w:val="004C3C45"/>
    <w:rsid w:val="004C7323"/>
    <w:rsid w:val="004D41AA"/>
    <w:rsid w:val="004D5A50"/>
    <w:rsid w:val="004E695D"/>
    <w:rsid w:val="004F01C2"/>
    <w:rsid w:val="004F1073"/>
    <w:rsid w:val="004F41BB"/>
    <w:rsid w:val="00506E43"/>
    <w:rsid w:val="005105DC"/>
    <w:rsid w:val="00513173"/>
    <w:rsid w:val="0052162D"/>
    <w:rsid w:val="00522F33"/>
    <w:rsid w:val="005244C5"/>
    <w:rsid w:val="00532832"/>
    <w:rsid w:val="00546913"/>
    <w:rsid w:val="00547061"/>
    <w:rsid w:val="005503EF"/>
    <w:rsid w:val="005569D3"/>
    <w:rsid w:val="0056069B"/>
    <w:rsid w:val="00561B2D"/>
    <w:rsid w:val="00571A4A"/>
    <w:rsid w:val="00581413"/>
    <w:rsid w:val="005816D6"/>
    <w:rsid w:val="005861C7"/>
    <w:rsid w:val="00590008"/>
    <w:rsid w:val="00591A32"/>
    <w:rsid w:val="00592439"/>
    <w:rsid w:val="005B6FE4"/>
    <w:rsid w:val="005C12CF"/>
    <w:rsid w:val="005C3469"/>
    <w:rsid w:val="005D1BEA"/>
    <w:rsid w:val="005D6884"/>
    <w:rsid w:val="005E2F20"/>
    <w:rsid w:val="005E2F4C"/>
    <w:rsid w:val="005E39EF"/>
    <w:rsid w:val="005E48D5"/>
    <w:rsid w:val="005E6776"/>
    <w:rsid w:val="005E6E76"/>
    <w:rsid w:val="00603AFB"/>
    <w:rsid w:val="00603FF2"/>
    <w:rsid w:val="00607263"/>
    <w:rsid w:val="00617806"/>
    <w:rsid w:val="0061793C"/>
    <w:rsid w:val="00624AF7"/>
    <w:rsid w:val="00624AFC"/>
    <w:rsid w:val="00626371"/>
    <w:rsid w:val="00632228"/>
    <w:rsid w:val="00633007"/>
    <w:rsid w:val="00644C12"/>
    <w:rsid w:val="00647DD2"/>
    <w:rsid w:val="00647EDC"/>
    <w:rsid w:val="0067250B"/>
    <w:rsid w:val="006760F1"/>
    <w:rsid w:val="00684737"/>
    <w:rsid w:val="00685EDF"/>
    <w:rsid w:val="00687BA8"/>
    <w:rsid w:val="006945CF"/>
    <w:rsid w:val="00695009"/>
    <w:rsid w:val="006A4865"/>
    <w:rsid w:val="006C13B6"/>
    <w:rsid w:val="006D0005"/>
    <w:rsid w:val="006D0638"/>
    <w:rsid w:val="006D1137"/>
    <w:rsid w:val="006D1EE9"/>
    <w:rsid w:val="006E3145"/>
    <w:rsid w:val="006F14B7"/>
    <w:rsid w:val="006F4607"/>
    <w:rsid w:val="007025B9"/>
    <w:rsid w:val="007029E0"/>
    <w:rsid w:val="00731CF7"/>
    <w:rsid w:val="00740A45"/>
    <w:rsid w:val="0074253F"/>
    <w:rsid w:val="00745EDB"/>
    <w:rsid w:val="00746EBB"/>
    <w:rsid w:val="007614EB"/>
    <w:rsid w:val="00764356"/>
    <w:rsid w:val="007762D2"/>
    <w:rsid w:val="00780CB3"/>
    <w:rsid w:val="00782B34"/>
    <w:rsid w:val="00785576"/>
    <w:rsid w:val="00787290"/>
    <w:rsid w:val="00793089"/>
    <w:rsid w:val="007A3501"/>
    <w:rsid w:val="007A7B59"/>
    <w:rsid w:val="007B2072"/>
    <w:rsid w:val="007B60AC"/>
    <w:rsid w:val="007C5E66"/>
    <w:rsid w:val="007C6D5D"/>
    <w:rsid w:val="007C6EE7"/>
    <w:rsid w:val="007D1B0F"/>
    <w:rsid w:val="007D3010"/>
    <w:rsid w:val="007D4D00"/>
    <w:rsid w:val="007D71A4"/>
    <w:rsid w:val="007E65F1"/>
    <w:rsid w:val="007E7571"/>
    <w:rsid w:val="007E762E"/>
    <w:rsid w:val="007F0D34"/>
    <w:rsid w:val="007F0DFC"/>
    <w:rsid w:val="007F3DC8"/>
    <w:rsid w:val="007F4CFF"/>
    <w:rsid w:val="008132E9"/>
    <w:rsid w:val="00821087"/>
    <w:rsid w:val="00823713"/>
    <w:rsid w:val="00825C22"/>
    <w:rsid w:val="0082775E"/>
    <w:rsid w:val="008366F8"/>
    <w:rsid w:val="00837033"/>
    <w:rsid w:val="00837109"/>
    <w:rsid w:val="00854DE4"/>
    <w:rsid w:val="00863052"/>
    <w:rsid w:val="00864B57"/>
    <w:rsid w:val="00867683"/>
    <w:rsid w:val="008744B4"/>
    <w:rsid w:val="008807AC"/>
    <w:rsid w:val="008831E2"/>
    <w:rsid w:val="008866AF"/>
    <w:rsid w:val="0089363A"/>
    <w:rsid w:val="00896BEA"/>
    <w:rsid w:val="008B522D"/>
    <w:rsid w:val="008B5953"/>
    <w:rsid w:val="008C5155"/>
    <w:rsid w:val="008E2AF7"/>
    <w:rsid w:val="00902941"/>
    <w:rsid w:val="00903913"/>
    <w:rsid w:val="00903C36"/>
    <w:rsid w:val="009106A2"/>
    <w:rsid w:val="00917C49"/>
    <w:rsid w:val="009541D3"/>
    <w:rsid w:val="0096047F"/>
    <w:rsid w:val="00971910"/>
    <w:rsid w:val="009815F1"/>
    <w:rsid w:val="00986DA8"/>
    <w:rsid w:val="00987B4E"/>
    <w:rsid w:val="009909BE"/>
    <w:rsid w:val="00991894"/>
    <w:rsid w:val="009A0C67"/>
    <w:rsid w:val="009B01B3"/>
    <w:rsid w:val="009B130A"/>
    <w:rsid w:val="009B1B0D"/>
    <w:rsid w:val="009B1D43"/>
    <w:rsid w:val="009B47BA"/>
    <w:rsid w:val="009C6287"/>
    <w:rsid w:val="009E161C"/>
    <w:rsid w:val="009E1EE6"/>
    <w:rsid w:val="009E6FC8"/>
    <w:rsid w:val="009F720F"/>
    <w:rsid w:val="00A00F5D"/>
    <w:rsid w:val="00A05DCF"/>
    <w:rsid w:val="00A1732B"/>
    <w:rsid w:val="00A242D4"/>
    <w:rsid w:val="00A24C83"/>
    <w:rsid w:val="00A3088D"/>
    <w:rsid w:val="00A55CEC"/>
    <w:rsid w:val="00A70BB5"/>
    <w:rsid w:val="00A81783"/>
    <w:rsid w:val="00A81EE1"/>
    <w:rsid w:val="00A84688"/>
    <w:rsid w:val="00A87F8D"/>
    <w:rsid w:val="00A91BAC"/>
    <w:rsid w:val="00A95813"/>
    <w:rsid w:val="00AA163A"/>
    <w:rsid w:val="00AB60B3"/>
    <w:rsid w:val="00AC61E8"/>
    <w:rsid w:val="00AC6B99"/>
    <w:rsid w:val="00AC7B7A"/>
    <w:rsid w:val="00AE0422"/>
    <w:rsid w:val="00AE1DE1"/>
    <w:rsid w:val="00AE4E34"/>
    <w:rsid w:val="00AE6D4F"/>
    <w:rsid w:val="00AE7AE0"/>
    <w:rsid w:val="00AF0879"/>
    <w:rsid w:val="00B027A6"/>
    <w:rsid w:val="00B042C7"/>
    <w:rsid w:val="00B13298"/>
    <w:rsid w:val="00B142E8"/>
    <w:rsid w:val="00B16040"/>
    <w:rsid w:val="00B16A33"/>
    <w:rsid w:val="00B24379"/>
    <w:rsid w:val="00B27479"/>
    <w:rsid w:val="00B47D11"/>
    <w:rsid w:val="00B65994"/>
    <w:rsid w:val="00B65E40"/>
    <w:rsid w:val="00B77C85"/>
    <w:rsid w:val="00B854D5"/>
    <w:rsid w:val="00B85BC2"/>
    <w:rsid w:val="00B86C69"/>
    <w:rsid w:val="00B87A72"/>
    <w:rsid w:val="00B90A25"/>
    <w:rsid w:val="00B91C66"/>
    <w:rsid w:val="00B922DF"/>
    <w:rsid w:val="00B95959"/>
    <w:rsid w:val="00B97111"/>
    <w:rsid w:val="00BB3567"/>
    <w:rsid w:val="00BB62BD"/>
    <w:rsid w:val="00BC259B"/>
    <w:rsid w:val="00BC4972"/>
    <w:rsid w:val="00BC605E"/>
    <w:rsid w:val="00BC622C"/>
    <w:rsid w:val="00BD2401"/>
    <w:rsid w:val="00BF00AC"/>
    <w:rsid w:val="00BF5A14"/>
    <w:rsid w:val="00C01D05"/>
    <w:rsid w:val="00C031ED"/>
    <w:rsid w:val="00C1191E"/>
    <w:rsid w:val="00C11CAC"/>
    <w:rsid w:val="00C16AE6"/>
    <w:rsid w:val="00C234E8"/>
    <w:rsid w:val="00C23CA3"/>
    <w:rsid w:val="00C24A0C"/>
    <w:rsid w:val="00C437EF"/>
    <w:rsid w:val="00C44FD1"/>
    <w:rsid w:val="00C471B4"/>
    <w:rsid w:val="00C57504"/>
    <w:rsid w:val="00C57F33"/>
    <w:rsid w:val="00C601D1"/>
    <w:rsid w:val="00C61B27"/>
    <w:rsid w:val="00C80088"/>
    <w:rsid w:val="00C8066D"/>
    <w:rsid w:val="00C852D7"/>
    <w:rsid w:val="00C9314B"/>
    <w:rsid w:val="00C96478"/>
    <w:rsid w:val="00CB581B"/>
    <w:rsid w:val="00CB6D4D"/>
    <w:rsid w:val="00CC12D9"/>
    <w:rsid w:val="00CD7C6A"/>
    <w:rsid w:val="00CE6E5D"/>
    <w:rsid w:val="00CE6EC5"/>
    <w:rsid w:val="00CF7BCC"/>
    <w:rsid w:val="00D07F68"/>
    <w:rsid w:val="00D15DC0"/>
    <w:rsid w:val="00D17E81"/>
    <w:rsid w:val="00D2694F"/>
    <w:rsid w:val="00D30105"/>
    <w:rsid w:val="00D32C7D"/>
    <w:rsid w:val="00D348F4"/>
    <w:rsid w:val="00D403F4"/>
    <w:rsid w:val="00D41F45"/>
    <w:rsid w:val="00D4386C"/>
    <w:rsid w:val="00D457E2"/>
    <w:rsid w:val="00D51A3A"/>
    <w:rsid w:val="00D54993"/>
    <w:rsid w:val="00D55E44"/>
    <w:rsid w:val="00D62EAA"/>
    <w:rsid w:val="00D6632A"/>
    <w:rsid w:val="00D841E0"/>
    <w:rsid w:val="00D86185"/>
    <w:rsid w:val="00D8791B"/>
    <w:rsid w:val="00DA56A7"/>
    <w:rsid w:val="00DA63E7"/>
    <w:rsid w:val="00DD115D"/>
    <w:rsid w:val="00DD55EF"/>
    <w:rsid w:val="00DD7F25"/>
    <w:rsid w:val="00DE1874"/>
    <w:rsid w:val="00DE5D63"/>
    <w:rsid w:val="00DF2CD3"/>
    <w:rsid w:val="00DF4D5C"/>
    <w:rsid w:val="00DF5649"/>
    <w:rsid w:val="00E21214"/>
    <w:rsid w:val="00E23C3F"/>
    <w:rsid w:val="00E26790"/>
    <w:rsid w:val="00E32897"/>
    <w:rsid w:val="00E40572"/>
    <w:rsid w:val="00E4496E"/>
    <w:rsid w:val="00E44F48"/>
    <w:rsid w:val="00E46E2E"/>
    <w:rsid w:val="00E51037"/>
    <w:rsid w:val="00E55386"/>
    <w:rsid w:val="00E64ED2"/>
    <w:rsid w:val="00E7560C"/>
    <w:rsid w:val="00E81A44"/>
    <w:rsid w:val="00E81FAC"/>
    <w:rsid w:val="00E82843"/>
    <w:rsid w:val="00E84B18"/>
    <w:rsid w:val="00E84C99"/>
    <w:rsid w:val="00E8559C"/>
    <w:rsid w:val="00E9005D"/>
    <w:rsid w:val="00E94B22"/>
    <w:rsid w:val="00EB0F06"/>
    <w:rsid w:val="00EB6667"/>
    <w:rsid w:val="00EB6757"/>
    <w:rsid w:val="00EC01C9"/>
    <w:rsid w:val="00ED06F4"/>
    <w:rsid w:val="00EE657A"/>
    <w:rsid w:val="00EF5ECD"/>
    <w:rsid w:val="00EF6E04"/>
    <w:rsid w:val="00F02F51"/>
    <w:rsid w:val="00F034DF"/>
    <w:rsid w:val="00F03800"/>
    <w:rsid w:val="00F15B7D"/>
    <w:rsid w:val="00F22522"/>
    <w:rsid w:val="00F2307E"/>
    <w:rsid w:val="00F2615E"/>
    <w:rsid w:val="00F30B6E"/>
    <w:rsid w:val="00F41137"/>
    <w:rsid w:val="00F41972"/>
    <w:rsid w:val="00F41B09"/>
    <w:rsid w:val="00F42295"/>
    <w:rsid w:val="00F45120"/>
    <w:rsid w:val="00F5538D"/>
    <w:rsid w:val="00F556F3"/>
    <w:rsid w:val="00F65C7B"/>
    <w:rsid w:val="00F72B40"/>
    <w:rsid w:val="00F76491"/>
    <w:rsid w:val="00F81EA5"/>
    <w:rsid w:val="00F84DD7"/>
    <w:rsid w:val="00F90C32"/>
    <w:rsid w:val="00F97C68"/>
    <w:rsid w:val="00FA7CF9"/>
    <w:rsid w:val="00FC2DD7"/>
    <w:rsid w:val="00FC43E1"/>
    <w:rsid w:val="00FC643F"/>
    <w:rsid w:val="00FC6DEA"/>
    <w:rsid w:val="00FD1E29"/>
    <w:rsid w:val="00FD4298"/>
    <w:rsid w:val="00FD77A5"/>
    <w:rsid w:val="00FD7C03"/>
    <w:rsid w:val="00FE0600"/>
    <w:rsid w:val="00FE30AD"/>
    <w:rsid w:val="00FF092E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  <w15:docId w15:val="{8FD35127-DD35-4063-931C-AF49D78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A4D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4D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4D2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4D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4D2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49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rancolab.ca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3" ma:contentTypeDescription="Crée un document." ma:contentTypeScope="" ma:versionID="05b18597438c6be5c01475b61fb638f8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a7ac241b0282bc26f7a6b09f7f80bd99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AAE04-6637-4A87-8105-D59F70447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be56f-fb67-4040-ad37-58c4f1a24598"/>
    <ds:schemaRef ds:uri="8fec05b1-ec69-4597-9a9b-0cd944d40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DA286-0C34-4708-8A10-A499F2BA3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16B720-3907-4C00-8408-6FE039E65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365ED-E6D0-4BBD-930D-0A7FDB1FF1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271</Words>
  <Characters>1540</Characters>
  <Application>Microsoft Office Word</Application>
  <DocSecurity>0</DocSecurity>
  <Lines>85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Aurélie Garnier</cp:lastModifiedBy>
  <cp:revision>4</cp:revision>
  <cp:lastPrinted>2012-04-25T17:52:00Z</cp:lastPrinted>
  <dcterms:created xsi:type="dcterms:W3CDTF">2022-04-12T14:40:00Z</dcterms:created>
  <dcterms:modified xsi:type="dcterms:W3CDTF">2022-04-12T15:40:00Z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0x0101009E3520C55D899A4AB4CBEF2A11CD3DC2</vt:lpwstr>
  </property>
</Properties>
</file>