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72A4" w14:textId="533A71D6" w:rsidR="00005120" w:rsidRPr="009E105C" w:rsidRDefault="00005120" w:rsidP="00005120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bookmarkStart w:id="0" w:name="_Hlk102459490"/>
      <w:bookmarkEnd w:id="0"/>
      <w:r w:rsidRPr="009E105C">
        <w:rPr>
          <w:rFonts w:ascii="Calibri" w:hAnsi="Calibri" w:cs="Calibri"/>
          <w:b/>
          <w:caps/>
          <w:color w:val="000D59"/>
          <w:sz w:val="40"/>
          <w:szCs w:val="28"/>
        </w:rPr>
        <w:t>La belle vie</w:t>
      </w:r>
      <w:r w:rsidRPr="009E105C">
        <w:rPr>
          <w:rFonts w:ascii="Calibri" w:hAnsi="Calibri" w:cs="Calibri"/>
          <w:b/>
          <w:color w:val="000D59"/>
          <w:sz w:val="40"/>
          <w:szCs w:val="28"/>
        </w:rPr>
        <w:t xml:space="preserve"> – La vie de couple sur un voilier </w:t>
      </w:r>
      <w:r w:rsidRPr="009E105C">
        <w:rPr>
          <w:rFonts w:ascii="Calibri" w:hAnsi="Calibri" w:cs="Calibri"/>
          <w:b/>
          <w:color w:val="000D59"/>
          <w:sz w:val="32"/>
          <w:szCs w:val="22"/>
        </w:rPr>
        <w:t xml:space="preserve">(extrait) </w:t>
      </w:r>
    </w:p>
    <w:p w14:paraId="5945CE93" w14:textId="179FAD41" w:rsidR="00005120" w:rsidRPr="009E105C" w:rsidRDefault="00005120" w:rsidP="0000512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9E105C">
        <w:rPr>
          <w:rFonts w:ascii="Calibri" w:hAnsi="Calibri" w:cs="Calibri"/>
          <w:b/>
          <w:iCs/>
          <w:color w:val="000D59"/>
          <w:sz w:val="22"/>
          <w:szCs w:val="22"/>
        </w:rPr>
        <w:t>Durée : 6 min 0</w:t>
      </w:r>
      <w:r w:rsidR="009A0428" w:rsidRPr="009E105C">
        <w:rPr>
          <w:rFonts w:ascii="Calibri" w:hAnsi="Calibri" w:cs="Calibri"/>
          <w:b/>
          <w:iCs/>
          <w:color w:val="000D59"/>
          <w:sz w:val="22"/>
          <w:szCs w:val="22"/>
        </w:rPr>
        <w:t>5</w:t>
      </w:r>
      <w:r w:rsidRPr="009E105C">
        <w:rPr>
          <w:rFonts w:ascii="Calibri" w:hAnsi="Calibri" w:cs="Calibri"/>
          <w:b/>
          <w:iCs/>
          <w:color w:val="000D59"/>
          <w:sz w:val="22"/>
          <w:szCs w:val="22"/>
        </w:rPr>
        <w:t xml:space="preserve"> s</w:t>
      </w:r>
    </w:p>
    <w:p w14:paraId="6612C4CD" w14:textId="496A6895" w:rsidR="00005120" w:rsidRPr="009E105C" w:rsidRDefault="00BD5A33" w:rsidP="0000512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9E105C">
        <w:rPr>
          <w:rFonts w:ascii="Calibri" w:hAnsi="Calibri" w:cs="Calibri"/>
          <w:b/>
          <w:iCs/>
          <w:color w:val="000D59"/>
          <w:sz w:val="22"/>
          <w:szCs w:val="22"/>
        </w:rPr>
        <w:t>Transcription</w:t>
      </w:r>
    </w:p>
    <w:p w14:paraId="38C1F4AA" w14:textId="77777777" w:rsidR="00005120" w:rsidRPr="009E105C" w:rsidRDefault="00005120" w:rsidP="00005120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9E105C">
        <w:rPr>
          <w:rFonts w:ascii="Calibri" w:hAnsi="Calibri" w:cs="Calibri"/>
          <w:b/>
          <w:iCs/>
          <w:color w:val="000D59"/>
          <w:sz w:val="22"/>
          <w:szCs w:val="22"/>
        </w:rPr>
        <w:t xml:space="preserve">La vidéo est disponible sur </w:t>
      </w:r>
      <w:hyperlink r:id="rId11" w:history="1">
        <w:r w:rsidRPr="009E105C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francolab.ca</w:t>
        </w:r>
      </w:hyperlink>
    </w:p>
    <w:p w14:paraId="31AC6D98" w14:textId="5C1A9B80" w:rsidR="0038470A" w:rsidRPr="009E105C" w:rsidRDefault="0038470A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/>
          <w:color w:val="000D59"/>
          <w:sz w:val="32"/>
          <w:szCs w:val="32"/>
        </w:rPr>
      </w:pPr>
    </w:p>
    <w:p w14:paraId="2ACB2549" w14:textId="7898CCCD" w:rsidR="0038470A" w:rsidRPr="009E105C" w:rsidRDefault="00BD5A33" w:rsidP="0052162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28"/>
          <w:lang w:val="fr-FR"/>
        </w:rPr>
      </w:pPr>
      <w:r w:rsidRPr="009E105C">
        <w:rPr>
          <w:rFonts w:ascii="Calibri" w:hAnsi="Calibri" w:cs="Calibri"/>
          <w:b/>
          <w:caps/>
          <w:color w:val="000D59"/>
          <w:sz w:val="32"/>
        </w:rPr>
        <w:t>Transcription</w:t>
      </w:r>
    </w:p>
    <w:p w14:paraId="709F721D" w14:textId="77777777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C37ED59" w14:textId="488F3724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Pr="00BD5A33">
        <w:rPr>
          <w:rFonts w:ascii="Calibri Light" w:hAnsi="Calibri Light" w:cs="Calibri Light"/>
          <w:lang w:val="fr-FR"/>
        </w:rPr>
        <w:t>Je suis à Paspébiac,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en Gaspésie. Je m'en vais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rencontrer Marie</w:t>
      </w:r>
      <w:r w:rsidR="00DF50AD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Pier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et Adrien, un jeune couple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qui a tout laissé tomber pour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adopter un nouveau mode de vie,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c'est</w:t>
      </w:r>
      <w:r w:rsidR="00DF50AD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à</w:t>
      </w:r>
      <w:r w:rsidR="00DF50AD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dire habiter à temps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plein sur leur voilier.</w:t>
      </w:r>
      <w:r>
        <w:rPr>
          <w:rFonts w:ascii="Calibri Light" w:hAnsi="Calibri Light" w:cs="Calibri Light"/>
          <w:lang w:val="fr-FR"/>
        </w:rPr>
        <w:t xml:space="preserve"> </w:t>
      </w:r>
      <w:proofErr w:type="gramStart"/>
      <w:r w:rsidRPr="00BD5A33">
        <w:rPr>
          <w:rFonts w:ascii="Calibri Light" w:hAnsi="Calibri Light" w:cs="Calibri Light"/>
          <w:lang w:val="fr-FR"/>
        </w:rPr>
        <w:t>C'est pas</w:t>
      </w:r>
      <w:proofErr w:type="gramEnd"/>
      <w:r w:rsidRPr="00BD5A33">
        <w:rPr>
          <w:rFonts w:ascii="Calibri Light" w:hAnsi="Calibri Light" w:cs="Calibri Light"/>
          <w:lang w:val="fr-FR"/>
        </w:rPr>
        <w:t xml:space="preserve"> seulement leur maison,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c'est aussi leur entreprise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qu'ils ont démarrée,</w:t>
      </w:r>
      <w:r w:rsidR="00030E94"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puis par pure coïncidence,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vous me croirez peut</w:t>
      </w:r>
      <w:r w:rsidR="006779A4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être pas,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mais l'entreprise s'appelle</w:t>
      </w:r>
      <w:r>
        <w:rPr>
          <w:rFonts w:ascii="Calibri Light" w:hAnsi="Calibri Light" w:cs="Calibri Light"/>
          <w:lang w:val="fr-FR"/>
        </w:rPr>
        <w:t xml:space="preserve"> </w:t>
      </w:r>
      <w:r w:rsidR="00CB0C48">
        <w:rPr>
          <w:rFonts w:ascii="Calibri Light" w:hAnsi="Calibri Light" w:cs="Calibri Light"/>
          <w:lang w:val="fr-FR"/>
        </w:rPr>
        <w:t>« </w:t>
      </w:r>
      <w:r w:rsidR="00233FD7">
        <w:rPr>
          <w:rFonts w:ascii="Calibri Light" w:hAnsi="Calibri Light" w:cs="Calibri Light"/>
          <w:lang w:val="fr-FR"/>
        </w:rPr>
        <w:t>La Belle Vie Sailing</w:t>
      </w:r>
      <w:r w:rsidR="00CB0C48">
        <w:rPr>
          <w:rFonts w:ascii="Calibri Light" w:hAnsi="Calibri Light" w:cs="Calibri Light"/>
          <w:lang w:val="fr-FR"/>
        </w:rPr>
        <w:t> »</w:t>
      </w:r>
      <w:r w:rsidRPr="00BD5A33">
        <w:rPr>
          <w:rFonts w:ascii="Calibri Light" w:hAnsi="Calibri Light" w:cs="Calibri Light"/>
          <w:lang w:val="fr-FR"/>
        </w:rPr>
        <w:t>.</w:t>
      </w:r>
    </w:p>
    <w:p w14:paraId="4092A11C" w14:textId="77777777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AD44FB9" w14:textId="719FB636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Ils m'ont invité à passer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la nuit sur leur voilier,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puis avec un peu de chance,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si la météo le permet, on va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peut</w:t>
      </w:r>
      <w:r w:rsidR="009F0598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être partir en mer.</w:t>
      </w:r>
    </w:p>
    <w:p w14:paraId="521F48F5" w14:textId="77777777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214F911" w14:textId="470C9204" w:rsidR="00BD5A33" w:rsidRPr="00DE6E31" w:rsidRDefault="00BD5A33" w:rsidP="00BD5A33">
      <w:pPr>
        <w:spacing w:line="276" w:lineRule="auto"/>
        <w:jc w:val="both"/>
        <w:rPr>
          <w:rFonts w:ascii="Calibri Light" w:hAnsi="Calibri Light" w:cs="Calibri Light"/>
          <w:i/>
          <w:iCs/>
          <w:lang w:val="fr-FR"/>
        </w:rPr>
      </w:pPr>
      <w:r w:rsidRPr="00DE6E31">
        <w:rPr>
          <w:rFonts w:ascii="Calibri Light" w:hAnsi="Calibri Light" w:cs="Calibri Light"/>
          <w:i/>
          <w:iCs/>
          <w:lang w:val="fr-FR"/>
        </w:rPr>
        <w:t xml:space="preserve">– À 35 ans, j'ai tout quitté pour habiter dans </w:t>
      </w:r>
      <w:proofErr w:type="gramStart"/>
      <w:r w:rsidRPr="00DE6E31">
        <w:rPr>
          <w:rFonts w:ascii="Calibri Light" w:hAnsi="Calibri Light" w:cs="Calibri Light"/>
          <w:i/>
          <w:iCs/>
          <w:lang w:val="fr-FR"/>
        </w:rPr>
        <w:t>ma van</w:t>
      </w:r>
      <w:proofErr w:type="gramEnd"/>
      <w:r w:rsidRPr="00DE6E31">
        <w:rPr>
          <w:rFonts w:ascii="Calibri Light" w:hAnsi="Calibri Light" w:cs="Calibri Light"/>
          <w:i/>
          <w:iCs/>
          <w:lang w:val="fr-FR"/>
        </w:rPr>
        <w:t xml:space="preserve"> et j'ai jamais regretté mon choix. Depuis, je parcours le pays à la rencontre de gens qui, comme moi, ont adopté un mode</w:t>
      </w:r>
      <w:r w:rsidR="004D2E63" w:rsidRPr="00DE6E31">
        <w:rPr>
          <w:rFonts w:ascii="Calibri Light" w:hAnsi="Calibri Light" w:cs="Calibri Light"/>
          <w:i/>
          <w:iCs/>
          <w:lang w:val="fr-FR"/>
        </w:rPr>
        <w:t xml:space="preserve"> </w:t>
      </w:r>
      <w:r w:rsidRPr="00DE6E31">
        <w:rPr>
          <w:rFonts w:ascii="Calibri Light" w:hAnsi="Calibri Light" w:cs="Calibri Light"/>
          <w:i/>
          <w:iCs/>
          <w:lang w:val="fr-FR"/>
        </w:rPr>
        <w:t>de vie alternatif.</w:t>
      </w:r>
    </w:p>
    <w:p w14:paraId="7C7BFA98" w14:textId="77777777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58ADE5A7" w14:textId="245337BB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Beau petit coin, ça, pareil,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hein? J'arrive à la marina.</w:t>
      </w:r>
      <w:r>
        <w:rPr>
          <w:rFonts w:ascii="Calibri Light" w:hAnsi="Calibri Light" w:cs="Calibri Light"/>
          <w:lang w:val="fr-FR"/>
        </w:rPr>
        <w:t xml:space="preserve"> </w:t>
      </w:r>
      <w:proofErr w:type="gramStart"/>
      <w:r w:rsidRPr="00BD5A33">
        <w:rPr>
          <w:rFonts w:ascii="Calibri Light" w:hAnsi="Calibri Light" w:cs="Calibri Light"/>
          <w:lang w:val="fr-FR"/>
        </w:rPr>
        <w:t>Je suis pas</w:t>
      </w:r>
      <w:proofErr w:type="gramEnd"/>
      <w:r w:rsidRPr="00BD5A33">
        <w:rPr>
          <w:rFonts w:ascii="Calibri Light" w:hAnsi="Calibri Light" w:cs="Calibri Light"/>
          <w:lang w:val="fr-FR"/>
        </w:rPr>
        <w:t xml:space="preserve"> encore sûr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quel bateau, là, mais je pense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que nos amis Marie</w:t>
      </w:r>
      <w:r w:rsidR="00B306F4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Pier</w:t>
      </w:r>
      <w:r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et Adrien m'attendent. Donc...</w:t>
      </w:r>
    </w:p>
    <w:p w14:paraId="503749FF" w14:textId="77777777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51875C2" w14:textId="6DDF1300" w:rsid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Ah! Je pense que je les vois.</w:t>
      </w:r>
      <w:r w:rsidR="008D4373"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C'est bien vous!</w:t>
      </w:r>
    </w:p>
    <w:p w14:paraId="7EFA87A2" w14:textId="77777777" w:rsidR="008D437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66A8272" w14:textId="627CC9A8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Yes! C'est bien nous!</w:t>
      </w:r>
    </w:p>
    <w:p w14:paraId="7F1B29B3" w14:textId="3925E917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 xml:space="preserve">Salut, </w:t>
      </w:r>
      <w:r w:rsidR="00BD5A33" w:rsidRPr="002855ED">
        <w:rPr>
          <w:rFonts w:ascii="Calibri Light" w:hAnsi="Calibri Light" w:cs="Calibri Light"/>
          <w:lang w:val="fr-FR"/>
        </w:rPr>
        <w:t>gang</w:t>
      </w:r>
      <w:r w:rsidR="00BD5A33" w:rsidRPr="00BD5A33">
        <w:rPr>
          <w:rFonts w:ascii="Calibri Light" w:hAnsi="Calibri Light" w:cs="Calibri Light"/>
          <w:lang w:val="fr-FR"/>
        </w:rPr>
        <w:t>! Ça va?</w:t>
      </w:r>
    </w:p>
    <w:p w14:paraId="501BB382" w14:textId="7B06EFC3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Ça va bien, toi?</w:t>
      </w:r>
    </w:p>
    <w:p w14:paraId="51C26941" w14:textId="4746D915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Ça va bien, vous autres?</w:t>
      </w:r>
    </w:p>
    <w:p w14:paraId="2A4CB317" w14:textId="7C6FA7D2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Bien oui!</w:t>
      </w:r>
    </w:p>
    <w:p w14:paraId="126D84D8" w14:textId="77777777" w:rsidR="004F738D" w:rsidRDefault="004F738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DA64087" w14:textId="35A517E8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Mon nom est Marie</w:t>
      </w:r>
      <w:r w:rsidR="004F738D">
        <w:rPr>
          <w:rFonts w:ascii="Calibri Light" w:hAnsi="Calibri Light" w:cs="Calibri Light"/>
          <w:lang w:val="fr-FR"/>
        </w:rPr>
        <w:t>-</w:t>
      </w:r>
      <w:r w:rsidRPr="00BD5A33">
        <w:rPr>
          <w:rFonts w:ascii="Calibri Light" w:hAnsi="Calibri Light" w:cs="Calibri Light"/>
          <w:lang w:val="fr-FR"/>
        </w:rPr>
        <w:t>Pier.</w:t>
      </w:r>
      <w:r w:rsidR="004F738D">
        <w:rPr>
          <w:rFonts w:ascii="Calibri Light" w:hAnsi="Calibri Light" w:cs="Calibri Light"/>
          <w:lang w:val="fr-FR"/>
        </w:rPr>
        <w:t xml:space="preserve"> </w:t>
      </w:r>
    </w:p>
    <w:p w14:paraId="75494488" w14:textId="32A8F742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Et moi, c'est Adrien.</w:t>
      </w:r>
    </w:p>
    <w:p w14:paraId="16D7050D" w14:textId="77777777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720FCDC" w14:textId="205C5D48" w:rsidR="00BD5A33" w:rsidRDefault="00BD5A33" w:rsidP="004F738D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Et nous vivons à temps plein</w:t>
      </w:r>
      <w:r w:rsidR="004F738D"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sur notre bateau, qui est</w:t>
      </w:r>
      <w:r w:rsidR="004F738D"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une école de voile.</w:t>
      </w:r>
    </w:p>
    <w:p w14:paraId="71DCC88E" w14:textId="77777777" w:rsidR="004F738D" w:rsidRPr="00BD5A33" w:rsidRDefault="004F738D" w:rsidP="004F738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2F29892" w14:textId="0A65D94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lastRenderedPageBreak/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Tu veux venir sur le bateau?</w:t>
      </w:r>
    </w:p>
    <w:p w14:paraId="2F19CA6E" w14:textId="670C0D88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Si vous êtes prêts, moi,</w:t>
      </w:r>
      <w:r w:rsidR="004F738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je suis prêt!</w:t>
      </w:r>
    </w:p>
    <w:p w14:paraId="0B77BC00" w14:textId="0AEEC59F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C'est bon! On embarque!</w:t>
      </w:r>
    </w:p>
    <w:p w14:paraId="7BE05FB4" w14:textId="41E674DF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 xml:space="preserve">Ah! </w:t>
      </w:r>
      <w:r w:rsidR="00BD5A33" w:rsidRPr="00202DC5">
        <w:rPr>
          <w:rFonts w:ascii="Calibri Light" w:hAnsi="Calibri Light" w:cs="Calibri Light"/>
          <w:lang w:val="fr-FR"/>
        </w:rPr>
        <w:t xml:space="preserve">La </w:t>
      </w:r>
      <w:r w:rsidR="00A350FD">
        <w:rPr>
          <w:rFonts w:ascii="Calibri Light" w:hAnsi="Calibri Light" w:cs="Calibri Light"/>
          <w:lang w:val="fr-FR"/>
        </w:rPr>
        <w:t>Belle Vie Sailing</w:t>
      </w:r>
      <w:r w:rsidR="00BD5A33" w:rsidRPr="00202DC5">
        <w:rPr>
          <w:rFonts w:ascii="Calibri Light" w:hAnsi="Calibri Light" w:cs="Calibri Light"/>
          <w:lang w:val="fr-FR"/>
        </w:rPr>
        <w:t>!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Il a</w:t>
      </w:r>
      <w:r w:rsidR="00250BDB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tu un nom, le bateau?</w:t>
      </w:r>
    </w:p>
    <w:p w14:paraId="69C485F5" w14:textId="7E0C348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Gros Loup!</w:t>
      </w:r>
    </w:p>
    <w:p w14:paraId="36E04C8D" w14:textId="0F98E133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C'est</w:t>
      </w:r>
      <w:r w:rsidR="00250BDB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tu vraiment Gros Loup?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Ha! Ha!</w:t>
      </w:r>
    </w:p>
    <w:p w14:paraId="014A02D8" w14:textId="77777777" w:rsidR="005F3721" w:rsidRPr="00BD5A33" w:rsidRDefault="005F3721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3E44253" w14:textId="12A6B387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Le bateau, c'est un Jeanneau de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2002. Donc, il est 43 pieds de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long; le mât a 65 pieds de haut.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Gros Loup, à la base, c'est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 bateau de navigation côtière,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mais c'est un bateau qui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est fait pour la performance.</w:t>
      </w:r>
    </w:p>
    <w:p w14:paraId="203691FB" w14:textId="38B5D89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C'est quoi, son historique?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Vous l'avez acquis comment?</w:t>
      </w:r>
    </w:p>
    <w:p w14:paraId="355DF44F" w14:textId="5AF5EB5F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Quand on a eu l'idée de lancer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une entreprise de voile,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tu sais, on était encore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très néophytes dans le bateau,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on était deux jeunes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travailleurs, mais deux jeunes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quand même, fait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qu'on n'avait pas</w:t>
      </w:r>
      <w:r w:rsidR="00250BDB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des millions de budget.</w:t>
      </w:r>
    </w:p>
    <w:p w14:paraId="0E2A7BA0" w14:textId="402411B6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À la base, on s'achetait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une nouvelle maison, mais on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s'achetait aussi une entreprise.</w:t>
      </w:r>
    </w:p>
    <w:p w14:paraId="0ED55B68" w14:textId="0E3C218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Ouais.</w:t>
      </w:r>
    </w:p>
    <w:p w14:paraId="76723AD8" w14:textId="084DAFB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Un des critères importants,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c'est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: est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ce que je vais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être capable de monétiser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ce voilier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là? Est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ce que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je vais être capable de réaliser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mon rêve, qui est de partir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ma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8001C3">
        <w:rPr>
          <w:rFonts w:ascii="Calibri Light" w:hAnsi="Calibri Light" w:cs="Calibri Light"/>
          <w:lang w:val="fr-FR"/>
        </w:rPr>
        <w:t>business</w:t>
      </w:r>
      <w:proofErr w:type="gramEnd"/>
      <w:r w:rsidR="00BD5A33" w:rsidRPr="00BD5A33">
        <w:rPr>
          <w:rFonts w:ascii="Calibri Light" w:hAnsi="Calibri Light" w:cs="Calibri Light"/>
          <w:lang w:val="fr-FR"/>
        </w:rPr>
        <w:t>. À partir du moment où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on a fait le choix de changer de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vie et d'arrêter le dodo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boulot,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le huit à quatre, on 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effectivement trouvé le voilier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qui était sur le lac Champlain.</w:t>
      </w:r>
    </w:p>
    <w:p w14:paraId="5EB1918E" w14:textId="6451A683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On a juste été vraiment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chanceux de tomber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sur ce bateau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là. Ç'a été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le deuxième bateau qu'on 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visité, puis ç'a été un coup de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DF50AD" w:rsidRPr="00BD5A33">
        <w:rPr>
          <w:rFonts w:ascii="Calibri Light" w:hAnsi="Calibri Light" w:cs="Calibri Light"/>
          <w:lang w:val="fr-FR"/>
        </w:rPr>
        <w:t>cœur</w:t>
      </w:r>
      <w:r w:rsidR="00BD5A33" w:rsidRPr="00BD5A33">
        <w:rPr>
          <w:rFonts w:ascii="Calibri Light" w:hAnsi="Calibri Light" w:cs="Calibri Light"/>
          <w:lang w:val="fr-FR"/>
        </w:rPr>
        <w:t xml:space="preserve"> automatiquement. Il avait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vraiment beaucoup de belles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particularités qui nous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intéressaient. On l'a fait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inspecter avant de l'acheter;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C44A4F">
        <w:rPr>
          <w:rFonts w:ascii="Calibri Light" w:hAnsi="Calibri Light" w:cs="Calibri Light"/>
          <w:lang w:val="fr-FR"/>
        </w:rPr>
        <w:t xml:space="preserve">mais </w:t>
      </w:r>
      <w:r w:rsidR="00BD5A33" w:rsidRPr="00BD5A33">
        <w:rPr>
          <w:rFonts w:ascii="Calibri Light" w:hAnsi="Calibri Light" w:cs="Calibri Light"/>
          <w:lang w:val="fr-FR"/>
        </w:rPr>
        <w:t>avec le prix qu'ils demandaient,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l'inspecteur a dit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: </w:t>
      </w:r>
      <w:r w:rsidR="00DF50AD">
        <w:rPr>
          <w:rFonts w:ascii="Calibri Light" w:hAnsi="Calibri Light" w:cs="Calibri Light"/>
          <w:lang w:val="fr-FR"/>
        </w:rPr>
        <w:t> </w:t>
      </w:r>
      <w:r w:rsidR="00C5534E">
        <w:rPr>
          <w:rFonts w:ascii="Calibri Light" w:hAnsi="Calibri Light" w:cs="Calibri Light"/>
          <w:lang w:val="fr-FR"/>
        </w:rPr>
        <w:t>« </w:t>
      </w:r>
      <w:r w:rsidR="00BD5A33" w:rsidRPr="00BD5A33">
        <w:rPr>
          <w:rFonts w:ascii="Calibri Light" w:hAnsi="Calibri Light" w:cs="Calibri Light"/>
          <w:lang w:val="fr-FR"/>
        </w:rPr>
        <w:t>là,</w:t>
      </w:r>
      <w:r w:rsidR="00DF50AD">
        <w:rPr>
          <w:rFonts w:ascii="Calibri Light" w:hAnsi="Calibri Light" w:cs="Calibri Light"/>
          <w:lang w:val="fr-FR"/>
        </w:rPr>
        <w:t xml:space="preserve">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je vous dirai pas</w:t>
      </w:r>
      <w:proofErr w:type="gramEnd"/>
      <w:r w:rsidR="00BD5A33" w:rsidRPr="00BD5A33">
        <w:rPr>
          <w:rFonts w:ascii="Calibri Light" w:hAnsi="Calibri Light" w:cs="Calibri Light"/>
          <w:lang w:val="fr-FR"/>
        </w:rPr>
        <w:t xml:space="preserve"> de l'acheter,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mais achetez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le, là</w:t>
      </w:r>
      <w:r w:rsidR="00C5534E">
        <w:rPr>
          <w:rFonts w:ascii="Calibri Light" w:hAnsi="Calibri Light" w:cs="Calibri Light"/>
          <w:lang w:val="fr-FR"/>
        </w:rPr>
        <w:t> »</w:t>
      </w:r>
      <w:r w:rsidR="00BD5A33" w:rsidRPr="00BD5A33">
        <w:rPr>
          <w:rFonts w:ascii="Calibri Light" w:hAnsi="Calibri Light" w:cs="Calibri Light"/>
          <w:lang w:val="fr-FR"/>
        </w:rPr>
        <w:t>, tu sais?</w:t>
      </w:r>
    </w:p>
    <w:p w14:paraId="7B7A3564" w14:textId="20C93FF5" w:rsidR="00BD5A33" w:rsidRPr="00BD5A33" w:rsidRDefault="00BD5A3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D5A33">
        <w:rPr>
          <w:rFonts w:ascii="Calibri Light" w:hAnsi="Calibri Light" w:cs="Calibri Light"/>
          <w:lang w:val="fr-FR"/>
        </w:rPr>
        <w:t>On a payé ça aux alentours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Pr="00BD5A33">
        <w:rPr>
          <w:rFonts w:ascii="Calibri Light" w:hAnsi="Calibri Light" w:cs="Calibri Light"/>
          <w:lang w:val="fr-FR"/>
        </w:rPr>
        <w:t>de 110...</w:t>
      </w:r>
    </w:p>
    <w:p w14:paraId="1A5F246F" w14:textId="2E95C39D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Mille.</w:t>
      </w:r>
    </w:p>
    <w:p w14:paraId="025D6E1F" w14:textId="27538F21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C42875">
        <w:rPr>
          <w:rFonts w:ascii="Calibri Light" w:hAnsi="Calibri Light" w:cs="Calibri Light"/>
          <w:lang w:val="fr-FR"/>
        </w:rPr>
        <w:t>Fait</w:t>
      </w:r>
      <w:r w:rsidR="00BD5A33" w:rsidRPr="00BD5A33">
        <w:rPr>
          <w:rFonts w:ascii="Calibri Light" w:hAnsi="Calibri Light" w:cs="Calibri Light"/>
          <w:lang w:val="fr-FR"/>
        </w:rPr>
        <w:t xml:space="preserve"> que, là, on s'est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fait</w:t>
      </w:r>
      <w:proofErr w:type="gramEnd"/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une grosse liste de tout notre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argent, de tous mes CELI, de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tous ses CELI, de tous nos REÉR.</w:t>
      </w:r>
    </w:p>
    <w:p w14:paraId="7FD08940" w14:textId="3CAE7743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Finalement, on a fait un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casse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tête, puis on se disait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: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OK, on est capable</w:t>
      </w:r>
      <w:r w:rsidR="00D63286">
        <w:rPr>
          <w:rFonts w:ascii="Calibri Light" w:hAnsi="Calibri Light" w:cs="Calibri Light"/>
          <w:lang w:val="fr-FR"/>
        </w:rPr>
        <w:t>s</w:t>
      </w:r>
      <w:r w:rsidR="00BD5A33" w:rsidRPr="00BD5A33">
        <w:rPr>
          <w:rFonts w:ascii="Calibri Light" w:hAnsi="Calibri Light" w:cs="Calibri Light"/>
          <w:lang w:val="fr-FR"/>
        </w:rPr>
        <w:t>. Ça va être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difficile, ça va être serré,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mais on est capable</w:t>
      </w:r>
      <w:r w:rsidR="00D63286">
        <w:rPr>
          <w:rFonts w:ascii="Calibri Light" w:hAnsi="Calibri Light" w:cs="Calibri Light"/>
          <w:lang w:val="fr-FR"/>
        </w:rPr>
        <w:t>s</w:t>
      </w:r>
      <w:r w:rsidR="00BD5A33" w:rsidRPr="00BD5A33">
        <w:rPr>
          <w:rFonts w:ascii="Calibri Light" w:hAnsi="Calibri Light" w:cs="Calibri Light"/>
          <w:lang w:val="fr-FR"/>
        </w:rPr>
        <w:t>.</w:t>
      </w:r>
      <w:r w:rsidR="00DF50AD">
        <w:rPr>
          <w:rFonts w:ascii="Calibri Light" w:hAnsi="Calibri Light" w:cs="Calibri Light"/>
          <w:lang w:val="fr-FR"/>
        </w:rPr>
        <w:t> </w:t>
      </w:r>
    </w:p>
    <w:p w14:paraId="7E2E54CE" w14:textId="10EE50CD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Oui.</w:t>
      </w:r>
    </w:p>
    <w:p w14:paraId="12B2CB3D" w14:textId="34591A06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Mais ça implique qu'on 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presque tout vendu, aussi.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On s'est débarrassé de choses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qui étaient non essentielles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pour cette nouvelle vie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là.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En dedans de trois mois,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finalement, qu'on voulait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acheter un bateau,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qu'on s'est mis activement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à la recherche d'un voilier,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on avait fait l'achat.</w:t>
      </w:r>
    </w:p>
    <w:p w14:paraId="2D5AE466" w14:textId="0F80EF78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On l'a navigué jusqu'ici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pour finalement,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arriver l'an dernier,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à la Saint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Jean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Baptiste,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à Paspébiac.</w:t>
      </w:r>
    </w:p>
    <w:p w14:paraId="3372ABBC" w14:textId="77777777" w:rsidR="00DE4A78" w:rsidRPr="00BD5A33" w:rsidRDefault="00DE4A78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0CBE766" w14:textId="331A0613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lastRenderedPageBreak/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Tu veux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tu qu'on fasse un petit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tour du bateau, sinon?</w:t>
      </w:r>
    </w:p>
    <w:p w14:paraId="59793441" w14:textId="51F06632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Bien oui!</w:t>
      </w:r>
    </w:p>
    <w:p w14:paraId="58D42E90" w14:textId="0462787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 xml:space="preserve">C'est </w:t>
      </w:r>
      <w:r w:rsidR="00BD5A33" w:rsidRPr="008001C3">
        <w:rPr>
          <w:rFonts w:ascii="Calibri Light" w:hAnsi="Calibri Light" w:cs="Calibri Light"/>
          <w:lang w:val="fr-FR"/>
        </w:rPr>
        <w:t>cosy</w:t>
      </w:r>
      <w:r w:rsidR="00BD5A33" w:rsidRPr="00BD5A33">
        <w:rPr>
          <w:rFonts w:ascii="Calibri Light" w:hAnsi="Calibri Light" w:cs="Calibri Light"/>
          <w:lang w:val="fr-FR"/>
        </w:rPr>
        <w:t>, là. On a mis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le chauffage pour toi.</w:t>
      </w:r>
    </w:p>
    <w:p w14:paraId="461694FA" w14:textId="67A57E8A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Ah! OK, OK, OK! C'est tout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en bois, j'aime ça. Ça fait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penser à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 xml:space="preserve">ma première </w:t>
      </w:r>
      <w:r w:rsidR="00BD5A33" w:rsidRPr="008001C3">
        <w:rPr>
          <w:rFonts w:ascii="Calibri Light" w:hAnsi="Calibri Light" w:cs="Calibri Light"/>
          <w:lang w:val="fr-FR"/>
        </w:rPr>
        <w:t>van</w:t>
      </w:r>
      <w:proofErr w:type="gramEnd"/>
      <w:r w:rsidR="00BD5A33" w:rsidRPr="00BD5A33">
        <w:rPr>
          <w:rFonts w:ascii="Calibri Light" w:hAnsi="Calibri Light" w:cs="Calibri Light"/>
          <w:lang w:val="fr-FR"/>
        </w:rPr>
        <w:t>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Wow! </w:t>
      </w:r>
      <w:r w:rsidR="00BD5A33" w:rsidRPr="00A350FD">
        <w:rPr>
          <w:rFonts w:ascii="Calibri Light" w:hAnsi="Calibri Light" w:cs="Calibri Light"/>
          <w:i/>
          <w:iCs/>
          <w:lang w:val="fr-FR"/>
        </w:rPr>
        <w:t>Guys</w:t>
      </w:r>
      <w:r w:rsidR="00BD5A33" w:rsidRPr="00BD5A33">
        <w:rPr>
          <w:rFonts w:ascii="Calibri Light" w:hAnsi="Calibri Light" w:cs="Calibri Light"/>
          <w:lang w:val="fr-FR"/>
        </w:rPr>
        <w:t>, là, c'est bien plus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grand de l'intérieur.</w:t>
      </w:r>
    </w:p>
    <w:p w14:paraId="173D6DE4" w14:textId="7D548EF1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Souvent, c'est ça, les gens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de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l'extérieur s'imaginent pas</w:t>
      </w:r>
      <w:proofErr w:type="gramEnd"/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qu'à l'intérieur, on peut avoir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quand même un bel espace de vie.</w:t>
      </w:r>
    </w:p>
    <w:p w14:paraId="3F270DF6" w14:textId="5415FB01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On a trois grandes chambres,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deux salles de bain et une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cuisine qui est assez spacieuse.</w:t>
      </w:r>
    </w:p>
    <w:p w14:paraId="7C7E1DFB" w14:textId="77777777" w:rsidR="00DF50AD" w:rsidRPr="00BD5A33" w:rsidRDefault="00DF50A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E31E4A6" w14:textId="120ABEC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Donc, tout ce qui est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électricité, là, comment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ça fonctionne?</w:t>
      </w:r>
    </w:p>
    <w:p w14:paraId="7FAE0D72" w14:textId="5FB8440F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–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C'est qui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est super intéressant de ce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bateau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là, quand on l'a acheté,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c'est qu'il était autonome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et autosuffisant en énergie.</w:t>
      </w:r>
    </w:p>
    <w:p w14:paraId="7A25AA88" w14:textId="6F91AEB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On a 500 W de panneaux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solaires qui vont recharger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 parc de batteries.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on a une éolienne, aussi,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qui nous donne notre énergie,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pour quand on va faire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des navigations de nuit.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Parce qu'un bateau, il faut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que tu sois capable de durer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toute la nuit avec le frigo,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les instruments de navigation...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donc, ça fait beaucoup de trucs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électriques qui marchent sans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avoir de panneaux solaires.</w:t>
      </w:r>
    </w:p>
    <w:p w14:paraId="120C1021" w14:textId="79053F7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Hum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hum!</w:t>
      </w:r>
    </w:p>
    <w:p w14:paraId="687798D5" w14:textId="7C743C0D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Puis il faut que tu sois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capable d'arriver au matin, puis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que tes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batteries soient pas</w:t>
      </w:r>
      <w:proofErr w:type="gramEnd"/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trop déchargées. Ça fait que là,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l'éolienne, elle vient compenser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ça. Puis ça, bien, c'est le fun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parce que ça fait qu'on est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autonomes complètement.</w:t>
      </w:r>
    </w:p>
    <w:p w14:paraId="4F2F1259" w14:textId="0D97B795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On a tout ce dont on a besoin.</w:t>
      </w:r>
    </w:p>
    <w:p w14:paraId="5BDFBA8B" w14:textId="63DEA66C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C'est ça.</w:t>
      </w:r>
    </w:p>
    <w:p w14:paraId="190413D6" w14:textId="77777777" w:rsidR="00DF50AD" w:rsidRPr="00BD5A33" w:rsidRDefault="00DF50A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1045B03" w14:textId="72F9BD3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–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Ah! J'aime ça.</w:t>
      </w:r>
    </w:p>
    <w:p w14:paraId="581AEE45" w14:textId="2E369C1C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Puis en plus, bien là,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la beauté de la chose,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c'est qu'on est équipés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d'un </w:t>
      </w:r>
      <w:proofErr w:type="spellStart"/>
      <w:r w:rsidR="00BD5A33" w:rsidRPr="00BD5A33">
        <w:rPr>
          <w:rFonts w:ascii="Calibri Light" w:hAnsi="Calibri Light" w:cs="Calibri Light"/>
          <w:lang w:val="fr-FR"/>
        </w:rPr>
        <w:t>dessalinateur</w:t>
      </w:r>
      <w:proofErr w:type="spellEnd"/>
      <w:r w:rsidR="00BD5A33" w:rsidRPr="00BD5A33">
        <w:rPr>
          <w:rFonts w:ascii="Calibri Light" w:hAnsi="Calibri Light" w:cs="Calibri Light"/>
          <w:lang w:val="fr-FR"/>
        </w:rPr>
        <w:t>.</w:t>
      </w:r>
    </w:p>
    <w:p w14:paraId="1C33B751" w14:textId="2AB1F44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OK?</w:t>
      </w:r>
    </w:p>
    <w:p w14:paraId="49357584" w14:textId="490FFF0C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 xml:space="preserve">Ça fait que le </w:t>
      </w:r>
      <w:proofErr w:type="spellStart"/>
      <w:r w:rsidR="00BD5A33" w:rsidRPr="00BD5A33">
        <w:rPr>
          <w:rFonts w:ascii="Calibri Light" w:hAnsi="Calibri Light" w:cs="Calibri Light"/>
          <w:lang w:val="fr-FR"/>
        </w:rPr>
        <w:t>dessalinateur</w:t>
      </w:r>
      <w:proofErr w:type="spellEnd"/>
      <w:r w:rsidR="00BD5A33" w:rsidRPr="00BD5A33">
        <w:rPr>
          <w:rFonts w:ascii="Calibri Light" w:hAnsi="Calibri Light" w:cs="Calibri Light"/>
          <w:lang w:val="fr-FR"/>
        </w:rPr>
        <w:t>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lui, il va pomper l'eau de mer,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il va la filtrer, il va la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dessaler dans une membrane avec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une pression, puis il va remplir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nos réservoirs d'eau potable.</w:t>
      </w:r>
    </w:p>
    <w:p w14:paraId="0DE4C943" w14:textId="464659A7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Ah! Ça existe, ça?</w:t>
      </w:r>
      <w:r w:rsidR="00DF50AD">
        <w:rPr>
          <w:rFonts w:ascii="Calibri Light" w:hAnsi="Calibri Light" w:cs="Calibri Light"/>
          <w:lang w:val="fr-FR"/>
        </w:rPr>
        <w:t xml:space="preserve">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Je savais pas</w:t>
      </w:r>
      <w:proofErr w:type="gramEnd"/>
      <w:r w:rsidR="00BD5A33" w:rsidRPr="00BD5A33">
        <w:rPr>
          <w:rFonts w:ascii="Calibri Light" w:hAnsi="Calibri Light" w:cs="Calibri Light"/>
          <w:lang w:val="fr-FR"/>
        </w:rPr>
        <w:t>! OK.</w:t>
      </w:r>
    </w:p>
    <w:p w14:paraId="54B846AE" w14:textId="05B854D1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Ouais. Puis ça, ça fonctionne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12 V sur nos batteries. </w:t>
      </w:r>
      <w:r w:rsidR="00216829">
        <w:rPr>
          <w:rFonts w:ascii="Calibri Light" w:hAnsi="Calibri Light" w:cs="Calibri Light"/>
          <w:lang w:val="fr-FR"/>
        </w:rPr>
        <w:t>F</w:t>
      </w:r>
      <w:r w:rsidR="00BD5A33" w:rsidRPr="00BD5A33">
        <w:rPr>
          <w:rFonts w:ascii="Calibri Light" w:hAnsi="Calibri Light" w:cs="Calibri Light"/>
          <w:lang w:val="fr-FR"/>
        </w:rPr>
        <w:t>ait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que là, nos batteries sont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rechargées par le soleil,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avec nos batteries, on crée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 l'eau douce avec la mer.</w:t>
      </w:r>
    </w:p>
    <w:p w14:paraId="467DD645" w14:textId="69D15262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Puis est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ce que l'eau, une fois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0C566A">
        <w:rPr>
          <w:rFonts w:ascii="Calibri Light" w:hAnsi="Calibri Light" w:cs="Calibri Light"/>
          <w:lang w:val="fr-FR"/>
        </w:rPr>
        <w:t>« </w:t>
      </w:r>
      <w:proofErr w:type="spellStart"/>
      <w:r w:rsidR="00BD5A33" w:rsidRPr="00BD5A33">
        <w:rPr>
          <w:rFonts w:ascii="Calibri Light" w:hAnsi="Calibri Light" w:cs="Calibri Light"/>
          <w:lang w:val="fr-FR"/>
        </w:rPr>
        <w:t>dessalinée</w:t>
      </w:r>
      <w:proofErr w:type="spellEnd"/>
      <w:r w:rsidR="000C566A">
        <w:rPr>
          <w:rFonts w:ascii="Calibri Light" w:hAnsi="Calibri Light" w:cs="Calibri Light"/>
          <w:lang w:val="fr-FR"/>
        </w:rPr>
        <w:t> »</w:t>
      </w:r>
      <w:r w:rsidR="00BD5A33" w:rsidRPr="00BD5A33">
        <w:rPr>
          <w:rFonts w:ascii="Calibri Light" w:hAnsi="Calibri Light" w:cs="Calibri Light"/>
          <w:lang w:val="fr-FR"/>
        </w:rPr>
        <w:t>, est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ce que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ça goûte quand même le sel?</w:t>
      </w:r>
    </w:p>
    <w:p w14:paraId="6491F3C6" w14:textId="005923B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Elle est vraiment bonne!</w:t>
      </w:r>
    </w:p>
    <w:p w14:paraId="326E6117" w14:textId="6109DCE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Bien meilleure que l'eau de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la ville parce que là,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t'as</w:t>
      </w:r>
      <w:proofErr w:type="gramEnd"/>
      <w:r w:rsidR="00BD5A33" w:rsidRPr="00BD5A33">
        <w:rPr>
          <w:rFonts w:ascii="Calibri Light" w:hAnsi="Calibri Light" w:cs="Calibri Light"/>
          <w:lang w:val="fr-FR"/>
        </w:rPr>
        <w:t xml:space="preserve"> pas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 chlore, t'as pas de fluor...</w:t>
      </w:r>
      <w:r w:rsidR="00DF50AD">
        <w:rPr>
          <w:rFonts w:ascii="Calibri Light" w:hAnsi="Calibri Light" w:cs="Calibri Light"/>
          <w:lang w:val="fr-FR"/>
        </w:rPr>
        <w:t xml:space="preserve">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Ça goûte rien</w:t>
      </w:r>
      <w:proofErr w:type="gramEnd"/>
      <w:r w:rsidR="00BD5A33" w:rsidRPr="00BD5A33">
        <w:rPr>
          <w:rFonts w:ascii="Calibri Light" w:hAnsi="Calibri Light" w:cs="Calibri Light"/>
          <w:lang w:val="fr-FR"/>
        </w:rPr>
        <w:t>.</w:t>
      </w:r>
    </w:p>
    <w:p w14:paraId="4D9D4670" w14:textId="23E3FAF9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lastRenderedPageBreak/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 xml:space="preserve">Puis </w:t>
      </w:r>
      <w:proofErr w:type="gramStart"/>
      <w:r w:rsidR="00BD5A33" w:rsidRPr="00BD5A33">
        <w:rPr>
          <w:rFonts w:ascii="Calibri Light" w:hAnsi="Calibri Light" w:cs="Calibri Light"/>
          <w:lang w:val="fr-FR"/>
        </w:rPr>
        <w:t>t'as</w:t>
      </w:r>
      <w:proofErr w:type="gramEnd"/>
      <w:r w:rsidR="00BD5A33" w:rsidRPr="00BD5A33">
        <w:rPr>
          <w:rFonts w:ascii="Calibri Light" w:hAnsi="Calibri Light" w:cs="Calibri Light"/>
          <w:lang w:val="fr-FR"/>
        </w:rPr>
        <w:t xml:space="preserve"> pas un petit goût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d'algue un moment donné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qui te pogne dans les dents?</w:t>
      </w:r>
    </w:p>
    <w:p w14:paraId="25A41D31" w14:textId="76B4345D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Non!</w:t>
      </w:r>
    </w:p>
    <w:p w14:paraId="2400A6DC" w14:textId="0B9A8728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7C7CC7">
        <w:rPr>
          <w:rFonts w:ascii="Calibri Light" w:hAnsi="Calibri Light" w:cs="Calibri Light"/>
          <w:lang w:val="fr-FR"/>
        </w:rPr>
        <w:t>Bien, tu v</w:t>
      </w:r>
      <w:r w:rsidR="007C7CC7" w:rsidRPr="00BD5A33">
        <w:rPr>
          <w:rFonts w:ascii="Calibri Light" w:hAnsi="Calibri Light" w:cs="Calibri Light"/>
          <w:lang w:val="fr-FR"/>
        </w:rPr>
        <w:t>eux</w:t>
      </w:r>
      <w:r w:rsidR="00DF50AD">
        <w:rPr>
          <w:rFonts w:ascii="Calibri Light" w:hAnsi="Calibri Light" w:cs="Calibri Light"/>
          <w:lang w:val="fr-FR"/>
        </w:rPr>
        <w:t>-</w:t>
      </w:r>
      <w:r w:rsidR="00BD5A33" w:rsidRPr="00BD5A33">
        <w:rPr>
          <w:rFonts w:ascii="Calibri Light" w:hAnsi="Calibri Light" w:cs="Calibri Light"/>
          <w:lang w:val="fr-FR"/>
        </w:rPr>
        <w:t>tu goûter?</w:t>
      </w:r>
    </w:p>
    <w:p w14:paraId="480E1964" w14:textId="4F9DB29C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Bien, écoute... oui.</w:t>
      </w:r>
    </w:p>
    <w:p w14:paraId="00A6912E" w14:textId="1BF94FE0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Rien de mieux que le palais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pour nous dire si on a raison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ou pas.</w:t>
      </w:r>
    </w:p>
    <w:p w14:paraId="0158597D" w14:textId="5E54D4AA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Aucun goût de salé.</w:t>
      </w:r>
    </w:p>
    <w:p w14:paraId="356DD0AA" w14:textId="07970234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Aucun goût de salé!</w:t>
      </w:r>
    </w:p>
    <w:p w14:paraId="033509D5" w14:textId="77777777" w:rsidR="00DF50AD" w:rsidRPr="00BD5A33" w:rsidRDefault="00DF50A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7F97EA8" w14:textId="78A93BB4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Là, je vois qu'il y a une salle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 bain, donc ça veut quand même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dire eaux grises... il y a</w:t>
      </w:r>
      <w:r w:rsidR="00F24945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des eaux noires à gérer.</w:t>
      </w:r>
    </w:p>
    <w:p w14:paraId="42C7AD75" w14:textId="1E4B3CA1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Ça veut dire eaux grises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et eaux noires. Premièrement,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eaux grises, le lavabo dans la</w:t>
      </w:r>
      <w:r w:rsidR="00F24945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cuisine, l'eau de la douche...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ça, ça va automatiquement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dans la mer.</w:t>
      </w:r>
    </w:p>
    <w:p w14:paraId="01562FBC" w14:textId="3D747F56" w:rsidR="00BD5A33" w:rsidRP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OK.</w:t>
      </w:r>
    </w:p>
    <w:p w14:paraId="2B990F40" w14:textId="24341107" w:rsidR="00BD5A33" w:rsidRDefault="008D4373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– </w:t>
      </w:r>
      <w:r w:rsidR="00BD5A33" w:rsidRPr="00BD5A33">
        <w:rPr>
          <w:rFonts w:ascii="Calibri Light" w:hAnsi="Calibri Light" w:cs="Calibri Light"/>
          <w:lang w:val="fr-FR"/>
        </w:rPr>
        <w:t>Sinon, les eaux noires, ça,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ça va dans des </w:t>
      </w:r>
      <w:r w:rsidR="00BD5A33" w:rsidRPr="0072791D">
        <w:rPr>
          <w:rFonts w:ascii="Calibri Light" w:hAnsi="Calibri Light" w:cs="Calibri Light"/>
          <w:lang w:val="fr-FR"/>
        </w:rPr>
        <w:t>tank</w:t>
      </w:r>
      <w:r w:rsidR="005662EA" w:rsidRPr="0072791D">
        <w:rPr>
          <w:rFonts w:ascii="Calibri Light" w:hAnsi="Calibri Light" w:cs="Calibri Light"/>
          <w:lang w:val="fr-FR"/>
        </w:rPr>
        <w:t>s</w:t>
      </w:r>
      <w:r w:rsidR="00BD5A33" w:rsidRPr="00BD5A33">
        <w:rPr>
          <w:rFonts w:ascii="Calibri Light" w:hAnsi="Calibri Light" w:cs="Calibri Light"/>
          <w:lang w:val="fr-FR"/>
        </w:rPr>
        <w:t xml:space="preserve"> septiques.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là, on a deux choix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: soit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qu'on s'en va dans des marinas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et qu'on la fait vidanger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par la marina ou on s'en va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au large, à la distance qui est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légale dans le pays où on est </w:t>
      </w:r>
      <w:r>
        <w:rPr>
          <w:rFonts w:ascii="Calibri Light" w:hAnsi="Calibri Light" w:cs="Calibri Light"/>
          <w:lang w:val="fr-FR"/>
        </w:rPr>
        <w:t>–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 xml:space="preserve">il faut regarder les règles </w:t>
      </w:r>
      <w:r>
        <w:rPr>
          <w:rFonts w:ascii="Calibri Light" w:hAnsi="Calibri Light" w:cs="Calibri Light"/>
          <w:lang w:val="fr-FR"/>
        </w:rPr>
        <w:t>–</w:t>
      </w:r>
      <w:r w:rsidR="00BD5A33" w:rsidRPr="00BD5A33">
        <w:rPr>
          <w:rFonts w:ascii="Calibri Light" w:hAnsi="Calibri Light" w:cs="Calibri Light"/>
          <w:lang w:val="fr-FR"/>
        </w:rPr>
        <w:t>,</w:t>
      </w:r>
      <w:r w:rsidR="00DF50AD">
        <w:rPr>
          <w:rFonts w:ascii="Calibri Light" w:hAnsi="Calibri Light" w:cs="Calibri Light"/>
          <w:lang w:val="fr-FR"/>
        </w:rPr>
        <w:t xml:space="preserve"> </w:t>
      </w:r>
      <w:r w:rsidR="00BD5A33" w:rsidRPr="00BD5A33">
        <w:rPr>
          <w:rFonts w:ascii="Calibri Light" w:hAnsi="Calibri Light" w:cs="Calibri Light"/>
          <w:lang w:val="fr-FR"/>
        </w:rPr>
        <w:t>puis là, bien, on la vide.</w:t>
      </w:r>
    </w:p>
    <w:p w14:paraId="56544AAD" w14:textId="77777777" w:rsidR="00DF50AD" w:rsidRDefault="00DF50A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28558B4" w14:textId="7E84F9D7" w:rsidR="00DF50AD" w:rsidRPr="00BD5A33" w:rsidRDefault="00DF50AD" w:rsidP="00BD5A33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FIN.</w:t>
      </w:r>
    </w:p>
    <w:sectPr w:rsidR="00DF50AD" w:rsidRPr="00BD5A33" w:rsidSect="00576E1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30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8A01" w14:textId="77777777" w:rsidR="00B30992" w:rsidRDefault="00B30992" w:rsidP="00E81A44">
      <w:r>
        <w:separator/>
      </w:r>
    </w:p>
  </w:endnote>
  <w:endnote w:type="continuationSeparator" w:id="0">
    <w:p w14:paraId="50332C88" w14:textId="77777777" w:rsidR="00B30992" w:rsidRDefault="00B30992" w:rsidP="00E81A44">
      <w:r>
        <w:continuationSeparator/>
      </w:r>
    </w:p>
  </w:endnote>
  <w:endnote w:type="continuationNotice" w:id="1">
    <w:p w14:paraId="79045883" w14:textId="77777777" w:rsidR="00B30992" w:rsidRDefault="00B30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46A25595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7D37EAC1" w14:textId="763A27F7" w:rsidR="00F81EA5" w:rsidRPr="00503D9C" w:rsidRDefault="00EC2FBA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La belle vie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 w:rsidR="006A3AB2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La vie </w:t>
          </w:r>
          <w:r w:rsidR="0027386F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de couple </w:t>
          </w:r>
          <w:r w:rsidR="006B4B13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sur un</w:t>
          </w:r>
          <w:r w:rsidR="0027386F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voilier</w:t>
          </w:r>
          <w:r w:rsidR="00DF50AD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(extrait)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404CE29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5CBA1B68" w:rsidR="008F4DB5" w:rsidRPr="008F4DB5" w:rsidRDefault="008F4DB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3A6BC4B1" w14:textId="0D7B5AF2" w:rsidR="00F81EA5" w:rsidRPr="00503D9C" w:rsidRDefault="00DF50AD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Transcription</w:t>
          </w:r>
        </w:p>
      </w:tc>
    </w:tr>
    <w:tr w:rsidR="00F81EA5" w:rsidRPr="00503D9C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</w:pPr>
        </w:p>
        <w:p w14:paraId="2382EED4" w14:textId="4919546E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Page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PAGE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1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 sur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NUMPAGES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2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D0A1" w14:textId="77777777" w:rsidR="00B30992" w:rsidRDefault="00B30992" w:rsidP="00E81A44">
      <w:r>
        <w:separator/>
      </w:r>
    </w:p>
  </w:footnote>
  <w:footnote w:type="continuationSeparator" w:id="0">
    <w:p w14:paraId="0117F2F8" w14:textId="77777777" w:rsidR="00B30992" w:rsidRDefault="00B30992" w:rsidP="00E81A44">
      <w:r>
        <w:continuationSeparator/>
      </w:r>
    </w:p>
  </w:footnote>
  <w:footnote w:type="continuationNotice" w:id="1">
    <w:p w14:paraId="7B3455D2" w14:textId="77777777" w:rsidR="00B30992" w:rsidRDefault="00B30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3FA20F3" w:rsidR="00192EE0" w:rsidRDefault="000862AC">
    <w:pPr>
      <w:pStyle w:val="En-tte"/>
    </w:pPr>
    <w:r>
      <w:rPr>
        <w:noProof/>
      </w:rPr>
      <w:pict w14:anchorId="7DCEB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4" o:spid="_x0000_s1027" type="#_x0000_t75" alt="" style="position:absolute;margin-left:0;margin-top:0;width:470pt;height:646.2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7DF0D6B0" w:rsidR="00192EE0" w:rsidRPr="00EC01C9" w:rsidRDefault="000862AC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1B692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5" o:spid="_x0000_s1026" type="#_x0000_t75" alt="" style="position:absolute;left:0;text-align:left;margin-left:-71.95pt;margin-top:-90.3pt;width:613.7pt;height:843.85pt;z-index:-251658238;mso-wrap-edited:f;mso-width-percent:0;mso-height-percent:0;mso-position-horizontal-relative:margin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755F525A" w:rsidR="00192EE0" w:rsidRPr="00EC01C9" w:rsidRDefault="000862AC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4E72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3" o:spid="_x0000_s1025" type="#_x0000_t75" alt="" style="position:absolute;left:0;text-align:left;margin-left:0;margin-top:0;width:470pt;height:64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03E"/>
    <w:multiLevelType w:val="hybridMultilevel"/>
    <w:tmpl w:val="077A3420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02685"/>
    <w:multiLevelType w:val="hybridMultilevel"/>
    <w:tmpl w:val="593834B4"/>
    <w:lvl w:ilvl="0" w:tplc="D2409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532"/>
    <w:multiLevelType w:val="hybridMultilevel"/>
    <w:tmpl w:val="E758B4C6"/>
    <w:lvl w:ilvl="0" w:tplc="0C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65165"/>
    <w:multiLevelType w:val="hybridMultilevel"/>
    <w:tmpl w:val="2242BC76"/>
    <w:lvl w:ilvl="0" w:tplc="EB92F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A7327"/>
    <w:multiLevelType w:val="hybridMultilevel"/>
    <w:tmpl w:val="F5FC4BC6"/>
    <w:lvl w:ilvl="0" w:tplc="4C8E5C5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1117"/>
    <w:multiLevelType w:val="hybridMultilevel"/>
    <w:tmpl w:val="4224D90E"/>
    <w:lvl w:ilvl="0" w:tplc="46220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5826"/>
    <w:multiLevelType w:val="hybridMultilevel"/>
    <w:tmpl w:val="A2E6E28E"/>
    <w:lvl w:ilvl="0" w:tplc="C61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0F0"/>
    <w:multiLevelType w:val="hybridMultilevel"/>
    <w:tmpl w:val="1ACEC008"/>
    <w:lvl w:ilvl="0" w:tplc="72D4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0733"/>
    <w:multiLevelType w:val="hybridMultilevel"/>
    <w:tmpl w:val="C478B4F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5401"/>
    <w:multiLevelType w:val="hybridMultilevel"/>
    <w:tmpl w:val="B1F48A50"/>
    <w:lvl w:ilvl="0" w:tplc="0C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6737A"/>
    <w:multiLevelType w:val="hybridMultilevel"/>
    <w:tmpl w:val="16669D66"/>
    <w:lvl w:ilvl="0" w:tplc="FEA0E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9F44BE"/>
    <w:multiLevelType w:val="hybridMultilevel"/>
    <w:tmpl w:val="DC32108C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003B"/>
    <w:multiLevelType w:val="hybridMultilevel"/>
    <w:tmpl w:val="D79065FA"/>
    <w:lvl w:ilvl="0" w:tplc="94C85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7DCD"/>
    <w:multiLevelType w:val="hybridMultilevel"/>
    <w:tmpl w:val="611E1BA6"/>
    <w:lvl w:ilvl="0" w:tplc="5BC62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6FE9"/>
    <w:multiLevelType w:val="hybridMultilevel"/>
    <w:tmpl w:val="0666DA6C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02556"/>
    <w:multiLevelType w:val="hybridMultilevel"/>
    <w:tmpl w:val="699AABB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1ACA"/>
    <w:multiLevelType w:val="hybridMultilevel"/>
    <w:tmpl w:val="C4546800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F342D"/>
    <w:multiLevelType w:val="hybridMultilevel"/>
    <w:tmpl w:val="DF5425EA"/>
    <w:lvl w:ilvl="0" w:tplc="AF6C34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10C7"/>
    <w:multiLevelType w:val="hybridMultilevel"/>
    <w:tmpl w:val="D7906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5E1"/>
    <w:multiLevelType w:val="hybridMultilevel"/>
    <w:tmpl w:val="8A906216"/>
    <w:lvl w:ilvl="0" w:tplc="0C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3E3505"/>
    <w:multiLevelType w:val="hybridMultilevel"/>
    <w:tmpl w:val="9436817C"/>
    <w:lvl w:ilvl="0" w:tplc="0C0C0019">
      <w:start w:val="1"/>
      <w:numFmt w:val="lowerLetter"/>
      <w:lvlText w:val="%1."/>
      <w:lvlJc w:val="left"/>
      <w:pPr>
        <w:ind w:left="14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 w15:restartNumberingAfterBreak="0">
    <w:nsid w:val="67B43AC3"/>
    <w:multiLevelType w:val="hybridMultilevel"/>
    <w:tmpl w:val="0304049A"/>
    <w:lvl w:ilvl="0" w:tplc="56383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3619"/>
    <w:multiLevelType w:val="hybridMultilevel"/>
    <w:tmpl w:val="4D3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4DB2"/>
    <w:multiLevelType w:val="hybridMultilevel"/>
    <w:tmpl w:val="B6DC920E"/>
    <w:lvl w:ilvl="0" w:tplc="0C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562235"/>
    <w:multiLevelType w:val="hybridMultilevel"/>
    <w:tmpl w:val="3CB412CA"/>
    <w:lvl w:ilvl="0" w:tplc="2318B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6C01"/>
    <w:multiLevelType w:val="hybridMultilevel"/>
    <w:tmpl w:val="D37A8C84"/>
    <w:lvl w:ilvl="0" w:tplc="17CAFC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6FFC"/>
    <w:multiLevelType w:val="hybridMultilevel"/>
    <w:tmpl w:val="CFAC71FC"/>
    <w:lvl w:ilvl="0" w:tplc="A802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83141"/>
    <w:multiLevelType w:val="hybridMultilevel"/>
    <w:tmpl w:val="7BE479E8"/>
    <w:lvl w:ilvl="0" w:tplc="01EE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1361"/>
    <w:multiLevelType w:val="hybridMultilevel"/>
    <w:tmpl w:val="B6EC31A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87851"/>
    <w:multiLevelType w:val="hybridMultilevel"/>
    <w:tmpl w:val="BFD02482"/>
    <w:lvl w:ilvl="0" w:tplc="9E58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45629C"/>
    <w:multiLevelType w:val="hybridMultilevel"/>
    <w:tmpl w:val="7AA0DBEA"/>
    <w:lvl w:ilvl="0" w:tplc="0C0C0019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7D2847DF"/>
    <w:multiLevelType w:val="hybridMultilevel"/>
    <w:tmpl w:val="3AF42316"/>
    <w:lvl w:ilvl="0" w:tplc="5142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0644">
    <w:abstractNumId w:val="15"/>
  </w:num>
  <w:num w:numId="2" w16cid:durableId="878250632">
    <w:abstractNumId w:val="5"/>
  </w:num>
  <w:num w:numId="3" w16cid:durableId="1762098307">
    <w:abstractNumId w:val="20"/>
  </w:num>
  <w:num w:numId="4" w16cid:durableId="802429607">
    <w:abstractNumId w:val="0"/>
  </w:num>
  <w:num w:numId="5" w16cid:durableId="1508516539">
    <w:abstractNumId w:val="2"/>
  </w:num>
  <w:num w:numId="6" w16cid:durableId="1556619124">
    <w:abstractNumId w:val="8"/>
  </w:num>
  <w:num w:numId="7" w16cid:durableId="60836227">
    <w:abstractNumId w:val="30"/>
  </w:num>
  <w:num w:numId="8" w16cid:durableId="1231500615">
    <w:abstractNumId w:val="11"/>
  </w:num>
  <w:num w:numId="9" w16cid:durableId="1426614868">
    <w:abstractNumId w:val="23"/>
  </w:num>
  <w:num w:numId="10" w16cid:durableId="214707053">
    <w:abstractNumId w:val="14"/>
  </w:num>
  <w:num w:numId="11" w16cid:durableId="656148239">
    <w:abstractNumId w:val="16"/>
  </w:num>
  <w:num w:numId="12" w16cid:durableId="1603877368">
    <w:abstractNumId w:val="19"/>
  </w:num>
  <w:num w:numId="13" w16cid:durableId="225066885">
    <w:abstractNumId w:val="26"/>
  </w:num>
  <w:num w:numId="14" w16cid:durableId="1332761109">
    <w:abstractNumId w:val="27"/>
  </w:num>
  <w:num w:numId="15" w16cid:durableId="2038194506">
    <w:abstractNumId w:val="1"/>
  </w:num>
  <w:num w:numId="16" w16cid:durableId="506100614">
    <w:abstractNumId w:val="24"/>
  </w:num>
  <w:num w:numId="17" w16cid:durableId="1592423699">
    <w:abstractNumId w:val="4"/>
  </w:num>
  <w:num w:numId="18" w16cid:durableId="2066755694">
    <w:abstractNumId w:val="7"/>
  </w:num>
  <w:num w:numId="19" w16cid:durableId="36710906">
    <w:abstractNumId w:val="25"/>
  </w:num>
  <w:num w:numId="20" w16cid:durableId="95256144">
    <w:abstractNumId w:val="12"/>
  </w:num>
  <w:num w:numId="21" w16cid:durableId="93938520">
    <w:abstractNumId w:val="17"/>
  </w:num>
  <w:num w:numId="22" w16cid:durableId="2034769749">
    <w:abstractNumId w:val="13"/>
  </w:num>
  <w:num w:numId="23" w16cid:durableId="801384407">
    <w:abstractNumId w:val="31"/>
  </w:num>
  <w:num w:numId="24" w16cid:durableId="1841695780">
    <w:abstractNumId w:val="22"/>
  </w:num>
  <w:num w:numId="25" w16cid:durableId="1083189269">
    <w:abstractNumId w:val="3"/>
  </w:num>
  <w:num w:numId="26" w16cid:durableId="1073309611">
    <w:abstractNumId w:val="29"/>
  </w:num>
  <w:num w:numId="27" w16cid:durableId="948006221">
    <w:abstractNumId w:val="6"/>
  </w:num>
  <w:num w:numId="28" w16cid:durableId="1365247096">
    <w:abstractNumId w:val="18"/>
  </w:num>
  <w:num w:numId="29" w16cid:durableId="1166675836">
    <w:abstractNumId w:val="21"/>
  </w:num>
  <w:num w:numId="30" w16cid:durableId="613168760">
    <w:abstractNumId w:val="28"/>
  </w:num>
  <w:num w:numId="31" w16cid:durableId="1961765392">
    <w:abstractNumId w:val="9"/>
  </w:num>
  <w:num w:numId="32" w16cid:durableId="89077085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2791"/>
    <w:rsid w:val="00005120"/>
    <w:rsid w:val="0000550C"/>
    <w:rsid w:val="00012038"/>
    <w:rsid w:val="00021768"/>
    <w:rsid w:val="00022214"/>
    <w:rsid w:val="00030E94"/>
    <w:rsid w:val="00033BC4"/>
    <w:rsid w:val="00047417"/>
    <w:rsid w:val="00064119"/>
    <w:rsid w:val="0007424D"/>
    <w:rsid w:val="00075DB3"/>
    <w:rsid w:val="00082F33"/>
    <w:rsid w:val="00086E2C"/>
    <w:rsid w:val="00093B05"/>
    <w:rsid w:val="000948DD"/>
    <w:rsid w:val="00095FB1"/>
    <w:rsid w:val="000A0ADE"/>
    <w:rsid w:val="000A1F73"/>
    <w:rsid w:val="000A3A68"/>
    <w:rsid w:val="000C566A"/>
    <w:rsid w:val="000F5E5D"/>
    <w:rsid w:val="000F7C27"/>
    <w:rsid w:val="0010277E"/>
    <w:rsid w:val="00105ABE"/>
    <w:rsid w:val="0010737D"/>
    <w:rsid w:val="00113158"/>
    <w:rsid w:val="00113EDB"/>
    <w:rsid w:val="00127B99"/>
    <w:rsid w:val="001306B4"/>
    <w:rsid w:val="00132C2F"/>
    <w:rsid w:val="00142D4A"/>
    <w:rsid w:val="00160EBE"/>
    <w:rsid w:val="00162B87"/>
    <w:rsid w:val="00164F76"/>
    <w:rsid w:val="00180CEF"/>
    <w:rsid w:val="0018442C"/>
    <w:rsid w:val="0018514B"/>
    <w:rsid w:val="00190B56"/>
    <w:rsid w:val="00190BAD"/>
    <w:rsid w:val="00192EE0"/>
    <w:rsid w:val="00194B7C"/>
    <w:rsid w:val="001974AF"/>
    <w:rsid w:val="001A3DA7"/>
    <w:rsid w:val="001A479D"/>
    <w:rsid w:val="001B1E3B"/>
    <w:rsid w:val="001B1F28"/>
    <w:rsid w:val="001B733C"/>
    <w:rsid w:val="001B7F75"/>
    <w:rsid w:val="001C1DE7"/>
    <w:rsid w:val="001C27BD"/>
    <w:rsid w:val="001E4FFC"/>
    <w:rsid w:val="001F1D12"/>
    <w:rsid w:val="001F1EB3"/>
    <w:rsid w:val="001F4DCF"/>
    <w:rsid w:val="001F64E5"/>
    <w:rsid w:val="00202DC5"/>
    <w:rsid w:val="00203B8F"/>
    <w:rsid w:val="00205020"/>
    <w:rsid w:val="00205DC5"/>
    <w:rsid w:val="00210E24"/>
    <w:rsid w:val="0021300D"/>
    <w:rsid w:val="00216829"/>
    <w:rsid w:val="00230199"/>
    <w:rsid w:val="00233FD7"/>
    <w:rsid w:val="00234701"/>
    <w:rsid w:val="00243A9C"/>
    <w:rsid w:val="002442E4"/>
    <w:rsid w:val="002462B5"/>
    <w:rsid w:val="00250BDB"/>
    <w:rsid w:val="00252EEE"/>
    <w:rsid w:val="00261DF1"/>
    <w:rsid w:val="00270348"/>
    <w:rsid w:val="0027199A"/>
    <w:rsid w:val="0027386F"/>
    <w:rsid w:val="00283DE4"/>
    <w:rsid w:val="002855ED"/>
    <w:rsid w:val="00296758"/>
    <w:rsid w:val="002A6926"/>
    <w:rsid w:val="002B0587"/>
    <w:rsid w:val="002C0F48"/>
    <w:rsid w:val="002D5578"/>
    <w:rsid w:val="002D74F8"/>
    <w:rsid w:val="002E2B50"/>
    <w:rsid w:val="002F1666"/>
    <w:rsid w:val="002F4492"/>
    <w:rsid w:val="003027C5"/>
    <w:rsid w:val="00302FEF"/>
    <w:rsid w:val="003062BE"/>
    <w:rsid w:val="003120D0"/>
    <w:rsid w:val="00312FF8"/>
    <w:rsid w:val="00324492"/>
    <w:rsid w:val="00327EF1"/>
    <w:rsid w:val="00337375"/>
    <w:rsid w:val="00342F19"/>
    <w:rsid w:val="00347F74"/>
    <w:rsid w:val="00351422"/>
    <w:rsid w:val="0035321E"/>
    <w:rsid w:val="0035373E"/>
    <w:rsid w:val="00373F75"/>
    <w:rsid w:val="0038470A"/>
    <w:rsid w:val="003915D8"/>
    <w:rsid w:val="003915E8"/>
    <w:rsid w:val="00393123"/>
    <w:rsid w:val="00397523"/>
    <w:rsid w:val="00397F18"/>
    <w:rsid w:val="003A729B"/>
    <w:rsid w:val="003B098C"/>
    <w:rsid w:val="003B2098"/>
    <w:rsid w:val="003B3165"/>
    <w:rsid w:val="003D3B3B"/>
    <w:rsid w:val="003E726C"/>
    <w:rsid w:val="003F3F03"/>
    <w:rsid w:val="003F662F"/>
    <w:rsid w:val="0041222A"/>
    <w:rsid w:val="00413CBC"/>
    <w:rsid w:val="004229CF"/>
    <w:rsid w:val="00423656"/>
    <w:rsid w:val="004244FB"/>
    <w:rsid w:val="00450100"/>
    <w:rsid w:val="00454168"/>
    <w:rsid w:val="00456D66"/>
    <w:rsid w:val="004629BD"/>
    <w:rsid w:val="004863D1"/>
    <w:rsid w:val="0048657B"/>
    <w:rsid w:val="004A3A4D"/>
    <w:rsid w:val="004B6CE7"/>
    <w:rsid w:val="004C00B0"/>
    <w:rsid w:val="004C2A80"/>
    <w:rsid w:val="004D269F"/>
    <w:rsid w:val="004D2E63"/>
    <w:rsid w:val="004E01EF"/>
    <w:rsid w:val="004E2017"/>
    <w:rsid w:val="004E563C"/>
    <w:rsid w:val="004F738D"/>
    <w:rsid w:val="00501CCE"/>
    <w:rsid w:val="00503D9C"/>
    <w:rsid w:val="00504E62"/>
    <w:rsid w:val="0050698C"/>
    <w:rsid w:val="005165C5"/>
    <w:rsid w:val="0052162D"/>
    <w:rsid w:val="00521BD8"/>
    <w:rsid w:val="00536745"/>
    <w:rsid w:val="00542BA5"/>
    <w:rsid w:val="00544EFE"/>
    <w:rsid w:val="00547061"/>
    <w:rsid w:val="005503EF"/>
    <w:rsid w:val="00565807"/>
    <w:rsid w:val="005662EA"/>
    <w:rsid w:val="00567C8F"/>
    <w:rsid w:val="00576E13"/>
    <w:rsid w:val="005800C2"/>
    <w:rsid w:val="00581433"/>
    <w:rsid w:val="005816DE"/>
    <w:rsid w:val="005861C7"/>
    <w:rsid w:val="00591A32"/>
    <w:rsid w:val="00592439"/>
    <w:rsid w:val="0059515F"/>
    <w:rsid w:val="005A0B36"/>
    <w:rsid w:val="005A41C0"/>
    <w:rsid w:val="005B326E"/>
    <w:rsid w:val="005D6884"/>
    <w:rsid w:val="005E48D5"/>
    <w:rsid w:val="005E6776"/>
    <w:rsid w:val="005F3721"/>
    <w:rsid w:val="00601E34"/>
    <w:rsid w:val="00602BB7"/>
    <w:rsid w:val="00604D20"/>
    <w:rsid w:val="00626647"/>
    <w:rsid w:val="00631BD0"/>
    <w:rsid w:val="006537F8"/>
    <w:rsid w:val="006542DF"/>
    <w:rsid w:val="00657C34"/>
    <w:rsid w:val="00670EAA"/>
    <w:rsid w:val="0067250B"/>
    <w:rsid w:val="0067276B"/>
    <w:rsid w:val="00675F50"/>
    <w:rsid w:val="006779A4"/>
    <w:rsid w:val="006834F2"/>
    <w:rsid w:val="00685EDF"/>
    <w:rsid w:val="006945CF"/>
    <w:rsid w:val="0069716E"/>
    <w:rsid w:val="006A3AB2"/>
    <w:rsid w:val="006A4865"/>
    <w:rsid w:val="006A6A1F"/>
    <w:rsid w:val="006B2C1C"/>
    <w:rsid w:val="006B4B13"/>
    <w:rsid w:val="006B4EEE"/>
    <w:rsid w:val="006C13B6"/>
    <w:rsid w:val="006E00DA"/>
    <w:rsid w:val="006E0E31"/>
    <w:rsid w:val="007025B9"/>
    <w:rsid w:val="007144FE"/>
    <w:rsid w:val="0072077A"/>
    <w:rsid w:val="007217D2"/>
    <w:rsid w:val="00724120"/>
    <w:rsid w:val="0072791D"/>
    <w:rsid w:val="007452B4"/>
    <w:rsid w:val="00757A7E"/>
    <w:rsid w:val="00760F60"/>
    <w:rsid w:val="0076702D"/>
    <w:rsid w:val="00771D86"/>
    <w:rsid w:val="0077244E"/>
    <w:rsid w:val="0077614A"/>
    <w:rsid w:val="007762D2"/>
    <w:rsid w:val="00792023"/>
    <w:rsid w:val="007A3501"/>
    <w:rsid w:val="007B4BB4"/>
    <w:rsid w:val="007C2E9A"/>
    <w:rsid w:val="007C78B9"/>
    <w:rsid w:val="007C7CC7"/>
    <w:rsid w:val="007D2D0C"/>
    <w:rsid w:val="007D3010"/>
    <w:rsid w:val="007D4D00"/>
    <w:rsid w:val="007E32C0"/>
    <w:rsid w:val="007E4B05"/>
    <w:rsid w:val="007F3DC8"/>
    <w:rsid w:val="007F50D8"/>
    <w:rsid w:val="008001C3"/>
    <w:rsid w:val="00821087"/>
    <w:rsid w:val="008271FC"/>
    <w:rsid w:val="008303EC"/>
    <w:rsid w:val="00850D01"/>
    <w:rsid w:val="00857C5D"/>
    <w:rsid w:val="00863052"/>
    <w:rsid w:val="0087501C"/>
    <w:rsid w:val="008772A0"/>
    <w:rsid w:val="00881006"/>
    <w:rsid w:val="008825B2"/>
    <w:rsid w:val="0089363A"/>
    <w:rsid w:val="0089587F"/>
    <w:rsid w:val="00896BF8"/>
    <w:rsid w:val="008A2890"/>
    <w:rsid w:val="008A3CFD"/>
    <w:rsid w:val="008B0A09"/>
    <w:rsid w:val="008B304F"/>
    <w:rsid w:val="008B541C"/>
    <w:rsid w:val="008B761D"/>
    <w:rsid w:val="008C214B"/>
    <w:rsid w:val="008C5155"/>
    <w:rsid w:val="008D2F47"/>
    <w:rsid w:val="008D4373"/>
    <w:rsid w:val="008E00EA"/>
    <w:rsid w:val="008E0FD1"/>
    <w:rsid w:val="008E2AF7"/>
    <w:rsid w:val="008E408D"/>
    <w:rsid w:val="008F4DB5"/>
    <w:rsid w:val="008F7F56"/>
    <w:rsid w:val="00903913"/>
    <w:rsid w:val="0091168B"/>
    <w:rsid w:val="00922CCE"/>
    <w:rsid w:val="00931E95"/>
    <w:rsid w:val="00940D83"/>
    <w:rsid w:val="00945A95"/>
    <w:rsid w:val="009546CB"/>
    <w:rsid w:val="00962A3A"/>
    <w:rsid w:val="00971D48"/>
    <w:rsid w:val="009768CE"/>
    <w:rsid w:val="00976C50"/>
    <w:rsid w:val="009815F1"/>
    <w:rsid w:val="00987B4E"/>
    <w:rsid w:val="00991624"/>
    <w:rsid w:val="009A0428"/>
    <w:rsid w:val="009A46CB"/>
    <w:rsid w:val="009A79E7"/>
    <w:rsid w:val="009C6287"/>
    <w:rsid w:val="009E105C"/>
    <w:rsid w:val="009E161C"/>
    <w:rsid w:val="009E1EE6"/>
    <w:rsid w:val="009F0598"/>
    <w:rsid w:val="00A01BC5"/>
    <w:rsid w:val="00A167E6"/>
    <w:rsid w:val="00A177DE"/>
    <w:rsid w:val="00A350FD"/>
    <w:rsid w:val="00A441AF"/>
    <w:rsid w:val="00A54AC7"/>
    <w:rsid w:val="00A55242"/>
    <w:rsid w:val="00A55CEC"/>
    <w:rsid w:val="00A56BD0"/>
    <w:rsid w:val="00A704AE"/>
    <w:rsid w:val="00A70BB5"/>
    <w:rsid w:val="00A73C03"/>
    <w:rsid w:val="00A83D54"/>
    <w:rsid w:val="00A86443"/>
    <w:rsid w:val="00A92D87"/>
    <w:rsid w:val="00A96C57"/>
    <w:rsid w:val="00AA163A"/>
    <w:rsid w:val="00AB084D"/>
    <w:rsid w:val="00AB18D6"/>
    <w:rsid w:val="00AB60B3"/>
    <w:rsid w:val="00AC158E"/>
    <w:rsid w:val="00AC1895"/>
    <w:rsid w:val="00AC4C52"/>
    <w:rsid w:val="00AC7746"/>
    <w:rsid w:val="00AC7B7A"/>
    <w:rsid w:val="00AD6C35"/>
    <w:rsid w:val="00AE4E34"/>
    <w:rsid w:val="00AE5FEA"/>
    <w:rsid w:val="00B11A0E"/>
    <w:rsid w:val="00B306F4"/>
    <w:rsid w:val="00B30992"/>
    <w:rsid w:val="00B35F15"/>
    <w:rsid w:val="00B421B4"/>
    <w:rsid w:val="00B51AE7"/>
    <w:rsid w:val="00B705CD"/>
    <w:rsid w:val="00B73A8D"/>
    <w:rsid w:val="00B87C1A"/>
    <w:rsid w:val="00B90A25"/>
    <w:rsid w:val="00B922DF"/>
    <w:rsid w:val="00B95959"/>
    <w:rsid w:val="00B979C2"/>
    <w:rsid w:val="00BC0071"/>
    <w:rsid w:val="00BC259B"/>
    <w:rsid w:val="00BC605E"/>
    <w:rsid w:val="00BD31D0"/>
    <w:rsid w:val="00BD5A33"/>
    <w:rsid w:val="00BE1311"/>
    <w:rsid w:val="00BE2C2F"/>
    <w:rsid w:val="00BF00AC"/>
    <w:rsid w:val="00BF200F"/>
    <w:rsid w:val="00BF68E7"/>
    <w:rsid w:val="00C002FD"/>
    <w:rsid w:val="00C01D05"/>
    <w:rsid w:val="00C04DC5"/>
    <w:rsid w:val="00C20555"/>
    <w:rsid w:val="00C23CA3"/>
    <w:rsid w:val="00C23DF1"/>
    <w:rsid w:val="00C30AAA"/>
    <w:rsid w:val="00C32009"/>
    <w:rsid w:val="00C42875"/>
    <w:rsid w:val="00C437EF"/>
    <w:rsid w:val="00C44A4F"/>
    <w:rsid w:val="00C45639"/>
    <w:rsid w:val="00C47A07"/>
    <w:rsid w:val="00C5534E"/>
    <w:rsid w:val="00C56AE4"/>
    <w:rsid w:val="00C63DEE"/>
    <w:rsid w:val="00C948C4"/>
    <w:rsid w:val="00CA2E83"/>
    <w:rsid w:val="00CA67FF"/>
    <w:rsid w:val="00CB0AF3"/>
    <w:rsid w:val="00CB0C48"/>
    <w:rsid w:val="00CB45B0"/>
    <w:rsid w:val="00CB581B"/>
    <w:rsid w:val="00CB5EE5"/>
    <w:rsid w:val="00CB76C6"/>
    <w:rsid w:val="00CC12D9"/>
    <w:rsid w:val="00CC196E"/>
    <w:rsid w:val="00CC7FAC"/>
    <w:rsid w:val="00CD7C6A"/>
    <w:rsid w:val="00CF6B82"/>
    <w:rsid w:val="00D1325B"/>
    <w:rsid w:val="00D30105"/>
    <w:rsid w:val="00D45B78"/>
    <w:rsid w:val="00D54993"/>
    <w:rsid w:val="00D55E44"/>
    <w:rsid w:val="00D5697C"/>
    <w:rsid w:val="00D61F05"/>
    <w:rsid w:val="00D627A7"/>
    <w:rsid w:val="00D63286"/>
    <w:rsid w:val="00D8581A"/>
    <w:rsid w:val="00D85D8C"/>
    <w:rsid w:val="00D86185"/>
    <w:rsid w:val="00D8791B"/>
    <w:rsid w:val="00DA1924"/>
    <w:rsid w:val="00DB0CEE"/>
    <w:rsid w:val="00DB1E43"/>
    <w:rsid w:val="00DB5009"/>
    <w:rsid w:val="00DB57BD"/>
    <w:rsid w:val="00DB5F41"/>
    <w:rsid w:val="00DC7580"/>
    <w:rsid w:val="00DD3F5C"/>
    <w:rsid w:val="00DE1874"/>
    <w:rsid w:val="00DE4A78"/>
    <w:rsid w:val="00DE550C"/>
    <w:rsid w:val="00DE6E31"/>
    <w:rsid w:val="00DF3D2A"/>
    <w:rsid w:val="00DF50AD"/>
    <w:rsid w:val="00E04004"/>
    <w:rsid w:val="00E114C3"/>
    <w:rsid w:val="00E16D9A"/>
    <w:rsid w:val="00E200DE"/>
    <w:rsid w:val="00E26790"/>
    <w:rsid w:val="00E31CEF"/>
    <w:rsid w:val="00E322BA"/>
    <w:rsid w:val="00E32897"/>
    <w:rsid w:val="00E406D1"/>
    <w:rsid w:val="00E4791C"/>
    <w:rsid w:val="00E51F18"/>
    <w:rsid w:val="00E64020"/>
    <w:rsid w:val="00E660D1"/>
    <w:rsid w:val="00E71FE4"/>
    <w:rsid w:val="00E81264"/>
    <w:rsid w:val="00E81A44"/>
    <w:rsid w:val="00E82843"/>
    <w:rsid w:val="00E84B18"/>
    <w:rsid w:val="00E926A7"/>
    <w:rsid w:val="00E969ED"/>
    <w:rsid w:val="00EB6757"/>
    <w:rsid w:val="00EC01C9"/>
    <w:rsid w:val="00EC2FBA"/>
    <w:rsid w:val="00EC412A"/>
    <w:rsid w:val="00EC7E73"/>
    <w:rsid w:val="00ED06F4"/>
    <w:rsid w:val="00ED4DAB"/>
    <w:rsid w:val="00ED7B2E"/>
    <w:rsid w:val="00EF018B"/>
    <w:rsid w:val="00EF15EE"/>
    <w:rsid w:val="00EF5ECD"/>
    <w:rsid w:val="00F15C90"/>
    <w:rsid w:val="00F17062"/>
    <w:rsid w:val="00F207EF"/>
    <w:rsid w:val="00F2307E"/>
    <w:rsid w:val="00F24945"/>
    <w:rsid w:val="00F30B6E"/>
    <w:rsid w:val="00F32510"/>
    <w:rsid w:val="00F40779"/>
    <w:rsid w:val="00F5096E"/>
    <w:rsid w:val="00F65C7B"/>
    <w:rsid w:val="00F71824"/>
    <w:rsid w:val="00F73213"/>
    <w:rsid w:val="00F75DA3"/>
    <w:rsid w:val="00F8146E"/>
    <w:rsid w:val="00F81EA5"/>
    <w:rsid w:val="00F82DC9"/>
    <w:rsid w:val="00F84AB8"/>
    <w:rsid w:val="00F97C68"/>
    <w:rsid w:val="00FA7F13"/>
    <w:rsid w:val="00FD1E2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A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A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AB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AB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00512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00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F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5unis.ca/francola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6" ma:contentTypeDescription="Crée un document." ma:contentTypeScope="" ma:versionID="f50f701cfbdb64274309ada22414ef6a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7352b069982364ed83be02ba642e2481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365ED-E6D0-4BBD-930D-0A7FDB1FF1D5}">
  <ds:schemaRefs>
    <ds:schemaRef ds:uri="http://schemas.microsoft.com/office/2006/documentManagement/types"/>
    <ds:schemaRef ds:uri="8fec05b1-ec69-4597-9a9b-0cd944d40107"/>
    <ds:schemaRef ds:uri="0bdbe56f-fb67-4040-ad37-58c4f1a2459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B5A21C-B0B8-47F6-99B2-C521720B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5406</Characters>
  <Application>Microsoft Office Word</Application>
  <DocSecurity>0</DocSecurity>
  <Lines>128</Lines>
  <Paragraphs>89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Aurélie Garnier</cp:lastModifiedBy>
  <cp:revision>5</cp:revision>
  <cp:lastPrinted>2012-04-25T17:52:00Z</cp:lastPrinted>
  <dcterms:created xsi:type="dcterms:W3CDTF">2022-06-06T14:25:00Z</dcterms:created>
  <dcterms:modified xsi:type="dcterms:W3CDTF">2022-06-06T14:25:00Z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  <property fmtid="{D5CDD505-2E9C-101B-9397-08002B2CF9AE}" pid="3" name="MediaServiceImageTags">
    <vt:lpwstr/>
  </property>
</Properties>
</file>